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CE7D7" w14:textId="65AEB1F6" w:rsidR="009B1C37" w:rsidRPr="00A21915" w:rsidRDefault="29256FD8" w:rsidP="0C8277EB">
      <w:pPr>
        <w:shd w:val="clear" w:color="auto" w:fill="FFFFFF" w:themeFill="background1"/>
        <w:spacing w:line="276" w:lineRule="auto"/>
        <w:jc w:val="right"/>
        <w:rPr>
          <w:rFonts w:ascii="Helvetica" w:eastAsiaTheme="minorEastAsia" w:hAnsi="Helvetica"/>
          <w:i/>
          <w:iCs/>
          <w:color w:val="000000" w:themeColor="text1"/>
          <w:sz w:val="20"/>
          <w:szCs w:val="20"/>
          <w:lang w:val="fr"/>
        </w:rPr>
      </w:pPr>
      <w:r w:rsidRPr="00A21915">
        <w:rPr>
          <w:rFonts w:ascii="Helvetica" w:hAnsi="Helvetica"/>
          <w:noProof/>
        </w:rPr>
        <w:drawing>
          <wp:anchor distT="0" distB="0" distL="114300" distR="114300" simplePos="0" relativeHeight="251658240" behindDoc="0" locked="0" layoutInCell="1" allowOverlap="1" wp14:anchorId="5049B1F7" wp14:editId="2D371AD8">
            <wp:simplePos x="0" y="0"/>
            <wp:positionH relativeFrom="column">
              <wp:align>left</wp:align>
            </wp:positionH>
            <wp:positionV relativeFrom="paragraph">
              <wp:posOffset>0</wp:posOffset>
            </wp:positionV>
            <wp:extent cx="1619250" cy="657225"/>
            <wp:effectExtent l="0" t="0" r="0" b="0"/>
            <wp:wrapNone/>
            <wp:docPr id="2067275039" name="Image 2067275039" descr="210680_YELLOW_ RGB _Web Use_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619250" cy="657225"/>
                    </a:xfrm>
                    <a:prstGeom prst="rect">
                      <a:avLst/>
                    </a:prstGeom>
                  </pic:spPr>
                </pic:pic>
              </a:graphicData>
            </a:graphic>
            <wp14:sizeRelH relativeFrom="page">
              <wp14:pctWidth>0</wp14:pctWidth>
            </wp14:sizeRelH>
            <wp14:sizeRelV relativeFrom="page">
              <wp14:pctHeight>0</wp14:pctHeight>
            </wp14:sizeRelV>
          </wp:anchor>
        </w:drawing>
      </w:r>
      <w:r w:rsidRPr="00A21915">
        <w:rPr>
          <w:rFonts w:ascii="Helvetica" w:eastAsiaTheme="minorEastAsia" w:hAnsi="Helvetica"/>
          <w:i/>
          <w:iCs/>
          <w:color w:val="000000" w:themeColor="text1"/>
          <w:sz w:val="20"/>
          <w:szCs w:val="20"/>
          <w:lang w:val="fr"/>
        </w:rPr>
        <w:t>Communiqué de presse</w:t>
      </w:r>
      <w:r w:rsidRPr="00A21915">
        <w:rPr>
          <w:rFonts w:ascii="Helvetica" w:eastAsiaTheme="minorEastAsia" w:hAnsi="Helvetica"/>
          <w:color w:val="000000" w:themeColor="text1"/>
          <w:sz w:val="20"/>
          <w:szCs w:val="20"/>
          <w:lang w:val="fr"/>
        </w:rPr>
        <w:t xml:space="preserve"> </w:t>
      </w:r>
    </w:p>
    <w:p w14:paraId="5D1D660F" w14:textId="14631C76" w:rsidR="009B1C37" w:rsidRPr="00A21915" w:rsidRDefault="29256FD8" w:rsidP="0C8277EB">
      <w:pPr>
        <w:shd w:val="clear" w:color="auto" w:fill="FFFFFF" w:themeFill="background1"/>
        <w:spacing w:line="276" w:lineRule="auto"/>
        <w:jc w:val="right"/>
        <w:rPr>
          <w:rFonts w:ascii="Helvetica" w:eastAsiaTheme="minorEastAsia" w:hAnsi="Helvetica"/>
          <w:color w:val="000000" w:themeColor="text1"/>
          <w:sz w:val="20"/>
          <w:szCs w:val="20"/>
        </w:rPr>
      </w:pPr>
      <w:r w:rsidRPr="00A21915">
        <w:rPr>
          <w:rFonts w:ascii="Helvetica" w:eastAsiaTheme="minorEastAsia" w:hAnsi="Helvetica"/>
          <w:i/>
          <w:iCs/>
          <w:color w:val="000000" w:themeColor="text1"/>
          <w:sz w:val="20"/>
          <w:szCs w:val="20"/>
          <w:lang w:val="fr"/>
        </w:rPr>
        <w:t>Pour diffusion immédiate</w:t>
      </w:r>
    </w:p>
    <w:p w14:paraId="70D04329" w14:textId="6F860D64" w:rsidR="56437824" w:rsidRPr="00A21915" w:rsidRDefault="56437824" w:rsidP="0C8277EB">
      <w:pPr>
        <w:spacing w:line="276" w:lineRule="auto"/>
        <w:jc w:val="right"/>
        <w:rPr>
          <w:rFonts w:ascii="Helvetica" w:eastAsiaTheme="minorEastAsia" w:hAnsi="Helvetica"/>
          <w:i/>
          <w:iCs/>
          <w:color w:val="000000" w:themeColor="text1"/>
          <w:sz w:val="20"/>
          <w:szCs w:val="20"/>
          <w:lang w:val="fr"/>
        </w:rPr>
      </w:pPr>
    </w:p>
    <w:p w14:paraId="1EFF870A" w14:textId="47408A89" w:rsidR="009B1C37" w:rsidRPr="00A21915" w:rsidRDefault="686D1D41" w:rsidP="0C8277EB">
      <w:pPr>
        <w:spacing w:line="276" w:lineRule="auto"/>
        <w:jc w:val="center"/>
        <w:rPr>
          <w:rFonts w:ascii="Helvetica" w:eastAsiaTheme="minorEastAsia" w:hAnsi="Helvetica"/>
          <w:i/>
          <w:iCs/>
          <w:sz w:val="26"/>
          <w:szCs w:val="26"/>
        </w:rPr>
      </w:pPr>
      <w:r w:rsidRPr="00A21915">
        <w:rPr>
          <w:rFonts w:ascii="Helvetica" w:eastAsiaTheme="minorEastAsia" w:hAnsi="Helvetica"/>
          <w:b/>
          <w:bCs/>
          <w:sz w:val="26"/>
          <w:szCs w:val="26"/>
        </w:rPr>
        <w:t>Un bilan préoccupant</w:t>
      </w:r>
      <w:r w:rsidR="01B6B566" w:rsidRPr="00A21915">
        <w:rPr>
          <w:rFonts w:ascii="Helvetica" w:eastAsiaTheme="minorEastAsia" w:hAnsi="Helvetica"/>
          <w:b/>
          <w:bCs/>
          <w:sz w:val="26"/>
          <w:szCs w:val="26"/>
        </w:rPr>
        <w:t xml:space="preserve"> des droits humains</w:t>
      </w:r>
      <w:r w:rsidRPr="00A21915">
        <w:rPr>
          <w:rFonts w:ascii="Helvetica" w:eastAsiaTheme="minorEastAsia" w:hAnsi="Helvetica"/>
          <w:b/>
          <w:bCs/>
          <w:sz w:val="26"/>
          <w:szCs w:val="26"/>
        </w:rPr>
        <w:t xml:space="preserve"> :</w:t>
      </w:r>
      <w:r w:rsidR="3EFF18D3" w:rsidRPr="00A21915">
        <w:rPr>
          <w:rFonts w:ascii="Helvetica" w:eastAsiaTheme="minorEastAsia" w:hAnsi="Helvetica"/>
          <w:b/>
          <w:bCs/>
          <w:sz w:val="26"/>
          <w:szCs w:val="26"/>
        </w:rPr>
        <w:t xml:space="preserve"> comparution</w:t>
      </w:r>
      <w:r w:rsidR="0C262C84" w:rsidRPr="00A21915">
        <w:rPr>
          <w:rFonts w:ascii="Helvetica" w:eastAsiaTheme="minorEastAsia" w:hAnsi="Helvetica"/>
          <w:b/>
          <w:bCs/>
          <w:sz w:val="26"/>
          <w:szCs w:val="26"/>
        </w:rPr>
        <w:t xml:space="preserve"> du</w:t>
      </w:r>
      <w:r w:rsidR="4872DC8A" w:rsidRPr="00A21915">
        <w:rPr>
          <w:rFonts w:ascii="Helvetica" w:eastAsiaTheme="minorEastAsia" w:hAnsi="Helvetica"/>
          <w:b/>
          <w:bCs/>
          <w:sz w:val="26"/>
          <w:szCs w:val="26"/>
        </w:rPr>
        <w:t xml:space="preserve"> Canada</w:t>
      </w:r>
      <w:r w:rsidR="4EE0BC4D" w:rsidRPr="00A21915">
        <w:rPr>
          <w:rFonts w:ascii="Helvetica" w:eastAsiaTheme="minorEastAsia" w:hAnsi="Helvetica"/>
          <w:b/>
          <w:bCs/>
          <w:sz w:val="26"/>
          <w:szCs w:val="26"/>
        </w:rPr>
        <w:t xml:space="preserve"> </w:t>
      </w:r>
      <w:r w:rsidR="4872DC8A" w:rsidRPr="00A21915">
        <w:rPr>
          <w:rFonts w:ascii="Helvetica" w:eastAsiaTheme="minorEastAsia" w:hAnsi="Helvetica"/>
          <w:b/>
          <w:bCs/>
          <w:sz w:val="26"/>
          <w:szCs w:val="26"/>
        </w:rPr>
        <w:t>devant le</w:t>
      </w:r>
      <w:r w:rsidR="4DEACE4A" w:rsidRPr="00A21915">
        <w:rPr>
          <w:rFonts w:ascii="Helvetica" w:eastAsiaTheme="minorEastAsia" w:hAnsi="Helvetica"/>
          <w:b/>
          <w:bCs/>
          <w:sz w:val="26"/>
          <w:szCs w:val="26"/>
        </w:rPr>
        <w:t>s</w:t>
      </w:r>
      <w:r w:rsidR="4872DC8A" w:rsidRPr="00A21915">
        <w:rPr>
          <w:rFonts w:ascii="Helvetica" w:eastAsiaTheme="minorEastAsia" w:hAnsi="Helvetica"/>
          <w:b/>
          <w:bCs/>
          <w:sz w:val="26"/>
          <w:szCs w:val="26"/>
        </w:rPr>
        <w:t xml:space="preserve"> Nations unies</w:t>
      </w:r>
    </w:p>
    <w:p w14:paraId="729B6580" w14:textId="5E7E1456" w:rsidR="009B1C37" w:rsidRPr="00A21915" w:rsidRDefault="71D51810" w:rsidP="00A21915">
      <w:pPr>
        <w:spacing w:line="276" w:lineRule="auto"/>
        <w:jc w:val="both"/>
        <w:rPr>
          <w:rFonts w:ascii="Helvetica" w:eastAsiaTheme="minorEastAsia" w:hAnsi="Helvetica"/>
          <w:sz w:val="20"/>
          <w:szCs w:val="20"/>
        </w:rPr>
      </w:pPr>
      <w:r w:rsidRPr="00A21915">
        <w:rPr>
          <w:rFonts w:ascii="Helvetica" w:eastAsiaTheme="minorEastAsia" w:hAnsi="Helvetica"/>
          <w:b/>
          <w:bCs/>
          <w:sz w:val="20"/>
          <w:szCs w:val="20"/>
        </w:rPr>
        <w:t>L</w:t>
      </w:r>
      <w:r w:rsidR="1A431A25" w:rsidRPr="00A21915">
        <w:rPr>
          <w:rFonts w:ascii="Helvetica" w:eastAsiaTheme="minorEastAsia" w:hAnsi="Helvetica"/>
          <w:b/>
          <w:bCs/>
          <w:sz w:val="20"/>
          <w:szCs w:val="20"/>
        </w:rPr>
        <w:t>e</w:t>
      </w:r>
      <w:r w:rsidRPr="00A21915">
        <w:rPr>
          <w:rFonts w:ascii="Helvetica" w:eastAsiaTheme="minorEastAsia" w:hAnsi="Helvetica"/>
          <w:b/>
          <w:bCs/>
          <w:sz w:val="20"/>
          <w:szCs w:val="20"/>
        </w:rPr>
        <w:t xml:space="preserve"> 10 novembre 2023, le Canada discutera de son bilan des droits humains devant le Conseil des droits de l’homme des Nations unies</w:t>
      </w:r>
      <w:r w:rsidRPr="00A21915">
        <w:rPr>
          <w:rFonts w:ascii="Helvetica" w:eastAsiaTheme="minorEastAsia" w:hAnsi="Helvetica"/>
          <w:sz w:val="20"/>
          <w:szCs w:val="20"/>
        </w:rPr>
        <w:t xml:space="preserve">. </w:t>
      </w:r>
      <w:r w:rsidR="342B6D76" w:rsidRPr="00A21915">
        <w:rPr>
          <w:rFonts w:ascii="Helvetica" w:eastAsiaTheme="minorEastAsia" w:hAnsi="Helvetica"/>
          <w:sz w:val="20"/>
          <w:szCs w:val="20"/>
        </w:rPr>
        <w:t xml:space="preserve">Pour l’occasion, une délégation d’Amnistie internationale Canada sera présente pour exposer le climat déplorable des relations du </w:t>
      </w:r>
      <w:r w:rsidR="5EF8C2B5" w:rsidRPr="00A21915">
        <w:rPr>
          <w:rFonts w:ascii="Helvetica" w:eastAsiaTheme="minorEastAsia" w:hAnsi="Helvetica"/>
          <w:sz w:val="20"/>
          <w:szCs w:val="20"/>
        </w:rPr>
        <w:t xml:space="preserve">pays </w:t>
      </w:r>
      <w:r w:rsidR="342B6D76" w:rsidRPr="00A21915">
        <w:rPr>
          <w:rFonts w:ascii="Helvetica" w:eastAsiaTheme="minorEastAsia" w:hAnsi="Helvetica"/>
          <w:sz w:val="20"/>
          <w:szCs w:val="20"/>
        </w:rPr>
        <w:t xml:space="preserve">avec </w:t>
      </w:r>
      <w:r w:rsidR="6C69BC43" w:rsidRPr="00A21915">
        <w:rPr>
          <w:rFonts w:ascii="Helvetica" w:eastAsiaTheme="minorEastAsia" w:hAnsi="Helvetica"/>
          <w:sz w:val="20"/>
          <w:szCs w:val="20"/>
        </w:rPr>
        <w:t>les Autochtones et la discrimination dont le personnel noir de la fonction publique est victime.</w:t>
      </w:r>
      <w:r w:rsidR="5991DA62" w:rsidRPr="00A21915">
        <w:rPr>
          <w:rFonts w:ascii="Helvetica" w:eastAsiaTheme="minorEastAsia" w:hAnsi="Helvetica"/>
          <w:sz w:val="20"/>
          <w:szCs w:val="20"/>
        </w:rPr>
        <w:t xml:space="preserve"> La délégation sera menée par </w:t>
      </w:r>
      <w:r w:rsidR="5991DA62" w:rsidRPr="00A21915">
        <w:rPr>
          <w:rFonts w:ascii="Helvetica" w:eastAsiaTheme="minorEastAsia" w:hAnsi="Helvetica"/>
          <w:b/>
          <w:bCs/>
          <w:sz w:val="20"/>
          <w:szCs w:val="20"/>
        </w:rPr>
        <w:t>France-Isabelle Langlois</w:t>
      </w:r>
      <w:r w:rsidR="5991DA62" w:rsidRPr="00A21915">
        <w:rPr>
          <w:rFonts w:ascii="Helvetica" w:eastAsiaTheme="minorEastAsia" w:hAnsi="Helvetica"/>
          <w:sz w:val="20"/>
          <w:szCs w:val="20"/>
        </w:rPr>
        <w:t xml:space="preserve">, directrice générale de la section francophone et </w:t>
      </w:r>
      <w:r w:rsidR="5991DA62" w:rsidRPr="00A21915">
        <w:rPr>
          <w:rFonts w:ascii="Helvetica" w:eastAsiaTheme="minorEastAsia" w:hAnsi="Helvetica"/>
          <w:b/>
          <w:bCs/>
          <w:sz w:val="20"/>
          <w:szCs w:val="20"/>
        </w:rPr>
        <w:t xml:space="preserve">Ketty </w:t>
      </w:r>
      <w:proofErr w:type="spellStart"/>
      <w:r w:rsidR="5991DA62" w:rsidRPr="00A21915">
        <w:rPr>
          <w:rFonts w:ascii="Helvetica" w:eastAsiaTheme="minorEastAsia" w:hAnsi="Helvetica"/>
          <w:b/>
          <w:bCs/>
          <w:sz w:val="20"/>
          <w:szCs w:val="20"/>
        </w:rPr>
        <w:t>Nivyabandi</w:t>
      </w:r>
      <w:proofErr w:type="spellEnd"/>
      <w:r w:rsidR="5991DA62" w:rsidRPr="00A21915">
        <w:rPr>
          <w:rFonts w:ascii="Helvetica" w:eastAsiaTheme="minorEastAsia" w:hAnsi="Helvetica"/>
          <w:sz w:val="20"/>
          <w:szCs w:val="20"/>
        </w:rPr>
        <w:t>, secrétaire exécutive de la section anglophone</w:t>
      </w:r>
      <w:r w:rsidR="5FF870C6" w:rsidRPr="00A21915">
        <w:rPr>
          <w:rFonts w:ascii="Helvetica" w:eastAsiaTheme="minorEastAsia" w:hAnsi="Helvetica"/>
          <w:sz w:val="20"/>
          <w:szCs w:val="20"/>
        </w:rPr>
        <w:t>.</w:t>
      </w:r>
      <w:r w:rsidR="5991DA62" w:rsidRPr="00A21915">
        <w:rPr>
          <w:rFonts w:ascii="Helvetica" w:eastAsiaTheme="minorEastAsia" w:hAnsi="Helvetica"/>
          <w:sz w:val="20"/>
          <w:szCs w:val="20"/>
        </w:rPr>
        <w:t xml:space="preserve"> Fait </w:t>
      </w:r>
      <w:r w:rsidR="48C8B558" w:rsidRPr="00A21915">
        <w:rPr>
          <w:rFonts w:ascii="Helvetica" w:eastAsiaTheme="minorEastAsia" w:hAnsi="Helvetica"/>
          <w:sz w:val="20"/>
          <w:szCs w:val="20"/>
        </w:rPr>
        <w:t>à souligner</w:t>
      </w:r>
      <w:r w:rsidR="0F0AC141" w:rsidRPr="00A21915">
        <w:rPr>
          <w:rFonts w:ascii="Helvetica" w:eastAsiaTheme="minorEastAsia" w:hAnsi="Helvetica"/>
          <w:sz w:val="20"/>
          <w:szCs w:val="20"/>
        </w:rPr>
        <w:t xml:space="preserve">, elles seront accompagnées de représentants des communautés </w:t>
      </w:r>
      <w:r w:rsidR="03D22CD3" w:rsidRPr="00A21915">
        <w:rPr>
          <w:rFonts w:ascii="Helvetica" w:eastAsiaTheme="minorEastAsia" w:hAnsi="Helvetica"/>
          <w:sz w:val="20"/>
          <w:szCs w:val="20"/>
        </w:rPr>
        <w:t>a</w:t>
      </w:r>
      <w:r w:rsidR="0F0AC141" w:rsidRPr="00A21915">
        <w:rPr>
          <w:rFonts w:ascii="Helvetica" w:eastAsiaTheme="minorEastAsia" w:hAnsi="Helvetica"/>
          <w:sz w:val="20"/>
          <w:szCs w:val="20"/>
        </w:rPr>
        <w:t xml:space="preserve">utochtones de </w:t>
      </w:r>
      <w:proofErr w:type="spellStart"/>
      <w:r w:rsidR="0F0AC141" w:rsidRPr="00A21915">
        <w:rPr>
          <w:rFonts w:ascii="Helvetica" w:eastAsiaTheme="minorEastAsia" w:hAnsi="Helvetica"/>
          <w:b/>
          <w:bCs/>
          <w:sz w:val="20"/>
          <w:szCs w:val="20"/>
        </w:rPr>
        <w:t>Pessamit</w:t>
      </w:r>
      <w:proofErr w:type="spellEnd"/>
      <w:r w:rsidR="0F0AC141" w:rsidRPr="00A21915">
        <w:rPr>
          <w:rFonts w:ascii="Helvetica" w:eastAsiaTheme="minorEastAsia" w:hAnsi="Helvetica"/>
          <w:sz w:val="20"/>
          <w:szCs w:val="20"/>
        </w:rPr>
        <w:t xml:space="preserve"> et </w:t>
      </w:r>
      <w:proofErr w:type="spellStart"/>
      <w:r w:rsidR="0F0AC141" w:rsidRPr="00A21915">
        <w:rPr>
          <w:rFonts w:ascii="Helvetica" w:eastAsiaTheme="minorEastAsia" w:hAnsi="Helvetica"/>
          <w:b/>
          <w:bCs/>
          <w:sz w:val="20"/>
          <w:szCs w:val="20"/>
        </w:rPr>
        <w:t>Wet’suwet</w:t>
      </w:r>
      <w:r w:rsidR="3F507685" w:rsidRPr="00A21915">
        <w:rPr>
          <w:rFonts w:ascii="Helvetica" w:eastAsiaTheme="minorEastAsia" w:hAnsi="Helvetica"/>
          <w:b/>
          <w:bCs/>
          <w:sz w:val="20"/>
          <w:szCs w:val="20"/>
        </w:rPr>
        <w:t>’</w:t>
      </w:r>
      <w:r w:rsidR="0F0AC141" w:rsidRPr="00A21915">
        <w:rPr>
          <w:rFonts w:ascii="Helvetica" w:eastAsiaTheme="minorEastAsia" w:hAnsi="Helvetica"/>
          <w:b/>
          <w:bCs/>
          <w:sz w:val="20"/>
          <w:szCs w:val="20"/>
        </w:rPr>
        <w:t>en</w:t>
      </w:r>
      <w:proofErr w:type="spellEnd"/>
      <w:r w:rsidR="012D1EE2" w:rsidRPr="00A21915">
        <w:rPr>
          <w:rFonts w:ascii="Helvetica" w:eastAsiaTheme="minorEastAsia" w:hAnsi="Helvetica"/>
          <w:sz w:val="20"/>
          <w:szCs w:val="20"/>
        </w:rPr>
        <w:t xml:space="preserve">, ainsi que de </w:t>
      </w:r>
      <w:r w:rsidR="012D1EE2" w:rsidRPr="00A21915">
        <w:rPr>
          <w:rFonts w:ascii="Helvetica" w:eastAsiaTheme="minorEastAsia" w:hAnsi="Helvetica"/>
          <w:b/>
          <w:bCs/>
          <w:sz w:val="20"/>
          <w:szCs w:val="20"/>
        </w:rPr>
        <w:t xml:space="preserve">Nicholas </w:t>
      </w:r>
      <w:r w:rsidR="0E10DBDF" w:rsidRPr="00A21915">
        <w:rPr>
          <w:rFonts w:ascii="Helvetica" w:eastAsiaTheme="minorEastAsia" w:hAnsi="Helvetica"/>
          <w:b/>
          <w:bCs/>
          <w:sz w:val="20"/>
          <w:szCs w:val="20"/>
        </w:rPr>
        <w:t xml:space="preserve">Marcus </w:t>
      </w:r>
      <w:r w:rsidR="012D1EE2" w:rsidRPr="00A21915">
        <w:rPr>
          <w:rFonts w:ascii="Helvetica" w:eastAsiaTheme="minorEastAsia" w:hAnsi="Helvetica"/>
          <w:b/>
          <w:bCs/>
          <w:sz w:val="20"/>
          <w:szCs w:val="20"/>
        </w:rPr>
        <w:t>Thompson</w:t>
      </w:r>
      <w:r w:rsidR="012D1EE2" w:rsidRPr="00A21915">
        <w:rPr>
          <w:rFonts w:ascii="Helvetica" w:eastAsiaTheme="minorEastAsia" w:hAnsi="Helvetica"/>
          <w:sz w:val="20"/>
          <w:szCs w:val="20"/>
        </w:rPr>
        <w:t xml:space="preserve"> du </w:t>
      </w:r>
      <w:r w:rsidR="0C7995A2" w:rsidRPr="00A21915">
        <w:rPr>
          <w:rFonts w:ascii="Helvetica" w:eastAsiaTheme="minorEastAsia" w:hAnsi="Helvetica"/>
          <w:sz w:val="20"/>
          <w:szCs w:val="20"/>
        </w:rPr>
        <w:t>Secr</w:t>
      </w:r>
      <w:r w:rsidR="11A56CFD" w:rsidRPr="00A21915">
        <w:rPr>
          <w:rFonts w:ascii="Helvetica" w:eastAsiaTheme="minorEastAsia" w:hAnsi="Helvetica"/>
          <w:sz w:val="20"/>
          <w:szCs w:val="20"/>
        </w:rPr>
        <w:t>é</w:t>
      </w:r>
      <w:r w:rsidR="0C7995A2" w:rsidRPr="00A21915">
        <w:rPr>
          <w:rFonts w:ascii="Helvetica" w:eastAsiaTheme="minorEastAsia" w:hAnsi="Helvetica"/>
          <w:sz w:val="20"/>
          <w:szCs w:val="20"/>
        </w:rPr>
        <w:t xml:space="preserve">tariat du </w:t>
      </w:r>
      <w:r w:rsidR="6F66FF89" w:rsidRPr="00A21915">
        <w:rPr>
          <w:rFonts w:ascii="Helvetica" w:eastAsiaTheme="minorEastAsia" w:hAnsi="Helvetica"/>
          <w:sz w:val="20"/>
          <w:szCs w:val="20"/>
        </w:rPr>
        <w:t>recours</w:t>
      </w:r>
      <w:r w:rsidR="012D1EE2" w:rsidRPr="00A21915">
        <w:rPr>
          <w:rFonts w:ascii="Helvetica" w:eastAsiaTheme="minorEastAsia" w:hAnsi="Helvetica"/>
          <w:sz w:val="20"/>
          <w:szCs w:val="20"/>
        </w:rPr>
        <w:t xml:space="preserve"> collectif </w:t>
      </w:r>
      <w:r w:rsidR="3EC99C64" w:rsidRPr="00A21915">
        <w:rPr>
          <w:rFonts w:ascii="Helvetica" w:eastAsiaTheme="minorEastAsia" w:hAnsi="Helvetica"/>
          <w:sz w:val="20"/>
          <w:szCs w:val="20"/>
        </w:rPr>
        <w:t>noir,</w:t>
      </w:r>
      <w:r w:rsidR="42013D26" w:rsidRPr="00A21915">
        <w:rPr>
          <w:rFonts w:ascii="Helvetica" w:eastAsiaTheme="minorEastAsia" w:hAnsi="Helvetica"/>
          <w:sz w:val="20"/>
          <w:szCs w:val="20"/>
        </w:rPr>
        <w:t xml:space="preserve"> qui travaille à éliminer le racisme dans la fonction publique fédérale.</w:t>
      </w:r>
    </w:p>
    <w:p w14:paraId="3FAB3035" w14:textId="652D71A4" w:rsidR="009B1C37" w:rsidRPr="00A21915" w:rsidRDefault="4872DC8A" w:rsidP="0C8277EB">
      <w:pPr>
        <w:spacing w:line="276" w:lineRule="auto"/>
        <w:jc w:val="center"/>
        <w:rPr>
          <w:rFonts w:ascii="Helvetica" w:eastAsiaTheme="minorEastAsia" w:hAnsi="Helvetica"/>
          <w:sz w:val="20"/>
          <w:szCs w:val="20"/>
        </w:rPr>
      </w:pPr>
      <w:r w:rsidRPr="00A21915">
        <w:rPr>
          <w:rFonts w:ascii="Helvetica" w:eastAsiaTheme="minorEastAsia" w:hAnsi="Helvetica"/>
          <w:sz w:val="20"/>
          <w:szCs w:val="20"/>
        </w:rPr>
        <w:t>«</w:t>
      </w:r>
      <w:r w:rsidR="3D3B53F1" w:rsidRPr="00A21915">
        <w:rPr>
          <w:rFonts w:ascii="Helvetica" w:eastAsiaTheme="minorEastAsia" w:hAnsi="Helvetica"/>
          <w:sz w:val="20"/>
          <w:szCs w:val="20"/>
        </w:rPr>
        <w:t xml:space="preserve"> Les Premières Nations porteront toujours haut et fort leurs messages. </w:t>
      </w:r>
      <w:r w:rsidR="75D44070" w:rsidRPr="00A21915">
        <w:rPr>
          <w:rFonts w:ascii="Helvetica" w:eastAsiaTheme="minorEastAsia" w:hAnsi="Helvetica"/>
          <w:sz w:val="20"/>
          <w:szCs w:val="20"/>
        </w:rPr>
        <w:t xml:space="preserve">Elles </w:t>
      </w:r>
      <w:r w:rsidR="3D3B53F1" w:rsidRPr="00A21915">
        <w:rPr>
          <w:rFonts w:ascii="Helvetica" w:eastAsiaTheme="minorEastAsia" w:hAnsi="Helvetica"/>
          <w:sz w:val="20"/>
          <w:szCs w:val="20"/>
        </w:rPr>
        <w:t xml:space="preserve">continueront de défendre ardemment leurs droits les plus fondamentaux et leurs territoires légués de leurs ancêtres. Toujours, </w:t>
      </w:r>
      <w:r w:rsidR="1A9F6D60" w:rsidRPr="00A21915">
        <w:rPr>
          <w:rFonts w:ascii="Helvetica" w:eastAsiaTheme="minorEastAsia" w:hAnsi="Helvetica"/>
          <w:sz w:val="20"/>
          <w:szCs w:val="20"/>
        </w:rPr>
        <w:t xml:space="preserve">elles </w:t>
      </w:r>
      <w:r w:rsidR="3D3B53F1" w:rsidRPr="00A21915">
        <w:rPr>
          <w:rFonts w:ascii="Helvetica" w:eastAsiaTheme="minorEastAsia" w:hAnsi="Helvetica"/>
          <w:sz w:val="20"/>
          <w:szCs w:val="20"/>
        </w:rPr>
        <w:t xml:space="preserve">réclameront justice sur toutes les plateformes sur lesquelles </w:t>
      </w:r>
      <w:r w:rsidR="4E14B245" w:rsidRPr="00A21915">
        <w:rPr>
          <w:rFonts w:ascii="Helvetica" w:eastAsiaTheme="minorEastAsia" w:hAnsi="Helvetica"/>
          <w:sz w:val="20"/>
          <w:szCs w:val="20"/>
        </w:rPr>
        <w:t xml:space="preserve">elles </w:t>
      </w:r>
      <w:r w:rsidR="3D3B53F1" w:rsidRPr="00A21915">
        <w:rPr>
          <w:rFonts w:ascii="Helvetica" w:eastAsiaTheme="minorEastAsia" w:hAnsi="Helvetica"/>
          <w:sz w:val="20"/>
          <w:szCs w:val="20"/>
        </w:rPr>
        <w:t xml:space="preserve">auront l'occasion de s'exprimer. Toujours, </w:t>
      </w:r>
      <w:r w:rsidR="10565505" w:rsidRPr="00A21915">
        <w:rPr>
          <w:rFonts w:ascii="Helvetica" w:eastAsiaTheme="minorEastAsia" w:hAnsi="Helvetica"/>
          <w:sz w:val="20"/>
          <w:szCs w:val="20"/>
        </w:rPr>
        <w:t xml:space="preserve">elles </w:t>
      </w:r>
      <w:r w:rsidR="3D3B53F1" w:rsidRPr="00A21915">
        <w:rPr>
          <w:rFonts w:ascii="Helvetica" w:eastAsiaTheme="minorEastAsia" w:hAnsi="Helvetica"/>
          <w:sz w:val="20"/>
          <w:szCs w:val="20"/>
        </w:rPr>
        <w:t>s'entoureront d'alliés de taille dans la diffusion de leurs messages pour obtenir le respect</w:t>
      </w:r>
      <w:r w:rsidR="30D8519B" w:rsidRPr="00A21915">
        <w:rPr>
          <w:rFonts w:ascii="Helvetica" w:eastAsiaTheme="minorEastAsia" w:hAnsi="Helvetica"/>
          <w:sz w:val="20"/>
          <w:szCs w:val="20"/>
        </w:rPr>
        <w:t>.</w:t>
      </w:r>
      <w:r w:rsidR="3D3B53F1" w:rsidRPr="00A21915">
        <w:rPr>
          <w:rFonts w:ascii="Helvetica" w:eastAsiaTheme="minorEastAsia" w:hAnsi="Helvetica"/>
          <w:sz w:val="20"/>
          <w:szCs w:val="20"/>
        </w:rPr>
        <w:t xml:space="preserve"> </w:t>
      </w:r>
      <w:r w:rsidR="7F6F61DB" w:rsidRPr="00A21915">
        <w:rPr>
          <w:rFonts w:ascii="Helvetica" w:eastAsiaTheme="minorEastAsia" w:hAnsi="Helvetica"/>
          <w:sz w:val="20"/>
          <w:szCs w:val="20"/>
        </w:rPr>
        <w:t>C</w:t>
      </w:r>
      <w:r w:rsidR="3D3B53F1" w:rsidRPr="00A21915">
        <w:rPr>
          <w:rFonts w:ascii="Helvetica" w:eastAsiaTheme="minorEastAsia" w:hAnsi="Helvetica"/>
          <w:sz w:val="20"/>
          <w:szCs w:val="20"/>
        </w:rPr>
        <w:t>ette mission à Genève</w:t>
      </w:r>
      <w:r w:rsidR="656BC6A3" w:rsidRPr="00A21915">
        <w:rPr>
          <w:rFonts w:ascii="Helvetica" w:eastAsiaTheme="minorEastAsia" w:hAnsi="Helvetica"/>
          <w:sz w:val="20"/>
          <w:szCs w:val="20"/>
        </w:rPr>
        <w:t>,</w:t>
      </w:r>
      <w:r w:rsidR="3D3B53F1" w:rsidRPr="00A21915">
        <w:rPr>
          <w:rFonts w:ascii="Helvetica" w:eastAsiaTheme="minorEastAsia" w:hAnsi="Helvetica"/>
          <w:sz w:val="20"/>
          <w:szCs w:val="20"/>
        </w:rPr>
        <w:t xml:space="preserve"> dans le cadre de l'Examen périodique universel (EPU)</w:t>
      </w:r>
      <w:r w:rsidR="0068C14A" w:rsidRPr="00A21915">
        <w:rPr>
          <w:rFonts w:ascii="Helvetica" w:eastAsiaTheme="minorEastAsia" w:hAnsi="Helvetica"/>
          <w:sz w:val="20"/>
          <w:szCs w:val="20"/>
        </w:rPr>
        <w:t>,</w:t>
      </w:r>
      <w:r w:rsidR="3D3B53F1" w:rsidRPr="00A21915">
        <w:rPr>
          <w:rFonts w:ascii="Helvetica" w:eastAsiaTheme="minorEastAsia" w:hAnsi="Helvetica"/>
          <w:sz w:val="20"/>
          <w:szCs w:val="20"/>
        </w:rPr>
        <w:t xml:space="preserve"> avec Amnistie </w:t>
      </w:r>
      <w:r w:rsidR="27E3163B" w:rsidRPr="00A21915">
        <w:rPr>
          <w:rFonts w:ascii="Helvetica" w:eastAsiaTheme="minorEastAsia" w:hAnsi="Helvetica"/>
          <w:sz w:val="20"/>
          <w:szCs w:val="20"/>
        </w:rPr>
        <w:t>i</w:t>
      </w:r>
      <w:r w:rsidR="3D3B53F1" w:rsidRPr="00A21915">
        <w:rPr>
          <w:rFonts w:ascii="Helvetica" w:eastAsiaTheme="minorEastAsia" w:hAnsi="Helvetica"/>
          <w:sz w:val="20"/>
          <w:szCs w:val="20"/>
        </w:rPr>
        <w:t>nternationale Canada sera le symbole et la démonstration d'une alliance forte !</w:t>
      </w:r>
      <w:r w:rsidR="3D3B53F1" w:rsidRPr="00A21915">
        <w:rPr>
          <w:rFonts w:ascii="Helvetica" w:eastAsiaTheme="minorEastAsia" w:hAnsi="Helvetica"/>
          <w:color w:val="ED7C31"/>
          <w:sz w:val="20"/>
          <w:szCs w:val="20"/>
        </w:rPr>
        <w:t xml:space="preserve"> </w:t>
      </w:r>
      <w:r w:rsidRPr="00A21915">
        <w:rPr>
          <w:rFonts w:ascii="Helvetica" w:eastAsiaTheme="minorEastAsia" w:hAnsi="Helvetica"/>
          <w:sz w:val="20"/>
          <w:szCs w:val="20"/>
        </w:rPr>
        <w:t>»</w:t>
      </w:r>
    </w:p>
    <w:p w14:paraId="67E1BBBF" w14:textId="70937D9B" w:rsidR="79E9D54D" w:rsidRPr="00A21915" w:rsidRDefault="79E9D54D" w:rsidP="0C8277EB">
      <w:pPr>
        <w:jc w:val="center"/>
        <w:rPr>
          <w:rFonts w:ascii="Helvetica" w:eastAsiaTheme="minorEastAsia" w:hAnsi="Helvetica"/>
          <w:sz w:val="20"/>
          <w:szCs w:val="20"/>
        </w:rPr>
      </w:pPr>
      <w:r w:rsidRPr="00A21915">
        <w:rPr>
          <w:rFonts w:ascii="Helvetica" w:eastAsiaTheme="minorEastAsia" w:hAnsi="Helvetica"/>
          <w:sz w:val="20"/>
          <w:szCs w:val="20"/>
        </w:rPr>
        <w:t xml:space="preserve">Jérôme Bacon </w:t>
      </w:r>
      <w:proofErr w:type="spellStart"/>
      <w:r w:rsidRPr="00A21915">
        <w:rPr>
          <w:rFonts w:ascii="Helvetica" w:eastAsiaTheme="minorEastAsia" w:hAnsi="Helvetica"/>
          <w:sz w:val="20"/>
          <w:szCs w:val="20"/>
        </w:rPr>
        <w:t>Saint-Onge</w:t>
      </w:r>
      <w:proofErr w:type="spellEnd"/>
      <w:r w:rsidR="4C12C211" w:rsidRPr="00A21915">
        <w:rPr>
          <w:rFonts w:ascii="Helvetica" w:eastAsiaTheme="minorEastAsia" w:hAnsi="Helvetica"/>
          <w:sz w:val="20"/>
          <w:szCs w:val="20"/>
        </w:rPr>
        <w:t xml:space="preserve">, vice-chef au Conseil des Innus de </w:t>
      </w:r>
      <w:proofErr w:type="spellStart"/>
      <w:r w:rsidR="4C12C211" w:rsidRPr="00A21915">
        <w:rPr>
          <w:rFonts w:ascii="Helvetica" w:eastAsiaTheme="minorEastAsia" w:hAnsi="Helvetica"/>
          <w:sz w:val="20"/>
          <w:szCs w:val="20"/>
        </w:rPr>
        <w:t>Pessamit</w:t>
      </w:r>
      <w:proofErr w:type="spellEnd"/>
    </w:p>
    <w:p w14:paraId="2352EDC3" w14:textId="6E242A8F" w:rsidR="4872DC8A" w:rsidRPr="00A21915" w:rsidRDefault="4872DC8A" w:rsidP="0C8277EB">
      <w:pPr>
        <w:jc w:val="center"/>
        <w:rPr>
          <w:rFonts w:ascii="Helvetica" w:eastAsiaTheme="minorEastAsia" w:hAnsi="Helvetica"/>
          <w:sz w:val="20"/>
          <w:szCs w:val="20"/>
        </w:rPr>
      </w:pPr>
      <w:r w:rsidRPr="00A21915">
        <w:rPr>
          <w:rFonts w:ascii="Helvetica" w:eastAsiaTheme="minorEastAsia" w:hAnsi="Helvetica"/>
          <w:sz w:val="20"/>
          <w:szCs w:val="20"/>
        </w:rPr>
        <w:t>«</w:t>
      </w:r>
      <w:r w:rsidR="3766C7DA" w:rsidRPr="00A21915">
        <w:rPr>
          <w:rFonts w:ascii="Helvetica" w:eastAsiaTheme="minorEastAsia" w:hAnsi="Helvetica"/>
          <w:sz w:val="20"/>
          <w:szCs w:val="20"/>
        </w:rPr>
        <w:t xml:space="preserve"> </w:t>
      </w:r>
      <w:r w:rsidR="58B0F314" w:rsidRPr="00A21915">
        <w:rPr>
          <w:rFonts w:ascii="Helvetica" w:eastAsiaTheme="minorEastAsia" w:hAnsi="Helvetica"/>
          <w:sz w:val="20"/>
          <w:szCs w:val="20"/>
        </w:rPr>
        <w:t>La façon dont le Canada nous traite est absolument scandaleuse</w:t>
      </w:r>
      <w:r w:rsidR="44A4EE15" w:rsidRPr="00A21915">
        <w:rPr>
          <w:rFonts w:ascii="Helvetica" w:eastAsiaTheme="minorEastAsia" w:hAnsi="Helvetica"/>
          <w:sz w:val="20"/>
          <w:szCs w:val="20"/>
        </w:rPr>
        <w:t>. Les pratiques con</w:t>
      </w:r>
      <w:r w:rsidR="060AA4FC" w:rsidRPr="00A21915">
        <w:rPr>
          <w:rFonts w:ascii="Helvetica" w:eastAsiaTheme="minorEastAsia" w:hAnsi="Helvetica"/>
          <w:sz w:val="20"/>
          <w:szCs w:val="20"/>
        </w:rPr>
        <w:t xml:space="preserve">stantes </w:t>
      </w:r>
      <w:r w:rsidR="44A4EE15" w:rsidRPr="00A21915">
        <w:rPr>
          <w:rFonts w:ascii="Helvetica" w:eastAsiaTheme="minorEastAsia" w:hAnsi="Helvetica"/>
          <w:sz w:val="20"/>
          <w:szCs w:val="20"/>
        </w:rPr>
        <w:t xml:space="preserve">de harcèlement, </w:t>
      </w:r>
      <w:r w:rsidR="2B266837" w:rsidRPr="00A21915">
        <w:rPr>
          <w:rFonts w:ascii="Helvetica" w:eastAsiaTheme="minorEastAsia" w:hAnsi="Helvetica"/>
          <w:sz w:val="20"/>
          <w:szCs w:val="20"/>
        </w:rPr>
        <w:t>d’intimidation, d’arrestations, de violence, d</w:t>
      </w:r>
      <w:r w:rsidR="6C06A526" w:rsidRPr="00A21915">
        <w:rPr>
          <w:rFonts w:ascii="Helvetica" w:eastAsiaTheme="minorEastAsia" w:hAnsi="Helvetica"/>
          <w:sz w:val="20"/>
          <w:szCs w:val="20"/>
        </w:rPr>
        <w:t xml:space="preserve">'expulsion </w:t>
      </w:r>
      <w:r w:rsidR="2B266837" w:rsidRPr="00A21915">
        <w:rPr>
          <w:rFonts w:ascii="Helvetica" w:eastAsiaTheme="minorEastAsia" w:hAnsi="Helvetica"/>
          <w:sz w:val="20"/>
          <w:szCs w:val="20"/>
        </w:rPr>
        <w:t>de nos terres et de criminalisation de nous</w:t>
      </w:r>
      <w:r w:rsidR="6B8F6931" w:rsidRPr="00A21915">
        <w:rPr>
          <w:rFonts w:ascii="Helvetica" w:eastAsiaTheme="minorEastAsia" w:hAnsi="Helvetica"/>
          <w:sz w:val="20"/>
          <w:szCs w:val="20"/>
        </w:rPr>
        <w:t>-mêmes</w:t>
      </w:r>
      <w:r w:rsidR="2B266837" w:rsidRPr="00A21915">
        <w:rPr>
          <w:rFonts w:ascii="Helvetica" w:eastAsiaTheme="minorEastAsia" w:hAnsi="Helvetica"/>
          <w:sz w:val="20"/>
          <w:szCs w:val="20"/>
        </w:rPr>
        <w:t xml:space="preserve"> et </w:t>
      </w:r>
      <w:r w:rsidR="503FA5F5" w:rsidRPr="00A21915">
        <w:rPr>
          <w:rFonts w:ascii="Helvetica" w:eastAsiaTheme="minorEastAsia" w:hAnsi="Helvetica"/>
          <w:sz w:val="20"/>
          <w:szCs w:val="20"/>
        </w:rPr>
        <w:t xml:space="preserve">de </w:t>
      </w:r>
      <w:r w:rsidR="2B266837" w:rsidRPr="00A21915">
        <w:rPr>
          <w:rFonts w:ascii="Helvetica" w:eastAsiaTheme="minorEastAsia" w:hAnsi="Helvetica"/>
          <w:sz w:val="20"/>
          <w:szCs w:val="20"/>
        </w:rPr>
        <w:t xml:space="preserve">nos </w:t>
      </w:r>
      <w:proofErr w:type="spellStart"/>
      <w:r w:rsidR="2F92188E" w:rsidRPr="00A21915">
        <w:rPr>
          <w:rFonts w:ascii="Helvetica" w:eastAsiaTheme="minorEastAsia" w:hAnsi="Helvetica"/>
          <w:sz w:val="20"/>
          <w:szCs w:val="20"/>
        </w:rPr>
        <w:t>allié·e·s</w:t>
      </w:r>
      <w:proofErr w:type="spellEnd"/>
      <w:r w:rsidR="2B266837" w:rsidRPr="00A21915">
        <w:rPr>
          <w:rFonts w:ascii="Helvetica" w:eastAsiaTheme="minorEastAsia" w:hAnsi="Helvetica"/>
          <w:sz w:val="20"/>
          <w:szCs w:val="20"/>
        </w:rPr>
        <w:t>, ne devraient pas se produire dans un pays libre et dém</w:t>
      </w:r>
      <w:r w:rsidR="094245BE" w:rsidRPr="00A21915">
        <w:rPr>
          <w:rFonts w:ascii="Helvetica" w:eastAsiaTheme="minorEastAsia" w:hAnsi="Helvetica"/>
          <w:sz w:val="20"/>
          <w:szCs w:val="20"/>
        </w:rPr>
        <w:t xml:space="preserve">ocratique. </w:t>
      </w:r>
      <w:r w:rsidR="37AA10EA" w:rsidRPr="00A21915">
        <w:rPr>
          <w:rFonts w:ascii="Helvetica" w:eastAsiaTheme="minorEastAsia" w:hAnsi="Helvetica"/>
          <w:sz w:val="20"/>
          <w:szCs w:val="20"/>
        </w:rPr>
        <w:t xml:space="preserve">Le monde doit savoir que le Canada ne peut pas continuer à </w:t>
      </w:r>
      <w:r w:rsidR="5A4CC375" w:rsidRPr="00A21915">
        <w:rPr>
          <w:rFonts w:ascii="Helvetica" w:eastAsiaTheme="minorEastAsia" w:hAnsi="Helvetica"/>
          <w:sz w:val="20"/>
          <w:szCs w:val="20"/>
        </w:rPr>
        <w:t>violer</w:t>
      </w:r>
      <w:r w:rsidR="37AA10EA" w:rsidRPr="00A21915">
        <w:rPr>
          <w:rFonts w:ascii="Helvetica" w:eastAsiaTheme="minorEastAsia" w:hAnsi="Helvetica"/>
          <w:sz w:val="20"/>
          <w:szCs w:val="20"/>
        </w:rPr>
        <w:t xml:space="preserve"> nos droits. Le Canada doit être tenu responsable de ses actions, à tous les niveaux du gouvern</w:t>
      </w:r>
      <w:r w:rsidR="192AD48E" w:rsidRPr="00A21915">
        <w:rPr>
          <w:rFonts w:ascii="Helvetica" w:eastAsiaTheme="minorEastAsia" w:hAnsi="Helvetica"/>
          <w:sz w:val="20"/>
          <w:szCs w:val="20"/>
        </w:rPr>
        <w:t xml:space="preserve">ement. </w:t>
      </w:r>
      <w:r w:rsidR="6CAF29D8" w:rsidRPr="00A21915">
        <w:rPr>
          <w:rFonts w:ascii="Helvetica" w:eastAsiaTheme="minorEastAsia" w:hAnsi="Helvetica"/>
          <w:sz w:val="20"/>
          <w:szCs w:val="20"/>
        </w:rPr>
        <w:t>Le traitement horrible qu'il nous réserve, à nous et aux autres, doit cesser.</w:t>
      </w:r>
      <w:r w:rsidR="5BE893D6" w:rsidRPr="00A21915">
        <w:rPr>
          <w:rFonts w:ascii="Helvetica" w:eastAsiaTheme="minorEastAsia" w:hAnsi="Helvetica"/>
          <w:sz w:val="20"/>
          <w:szCs w:val="20"/>
        </w:rPr>
        <w:t xml:space="preserve"> »</w:t>
      </w:r>
    </w:p>
    <w:p w14:paraId="11D7B082" w14:textId="1C067750" w:rsidR="5024E90C" w:rsidRPr="00A21915" w:rsidRDefault="5024E90C" w:rsidP="0C8277EB">
      <w:pPr>
        <w:jc w:val="center"/>
        <w:rPr>
          <w:rFonts w:ascii="Helvetica" w:eastAsiaTheme="minorEastAsia" w:hAnsi="Helvetica"/>
          <w:sz w:val="20"/>
          <w:szCs w:val="20"/>
        </w:rPr>
      </w:pPr>
      <w:r w:rsidRPr="00A21915">
        <w:rPr>
          <w:rFonts w:ascii="Helvetica" w:eastAsiaTheme="minorEastAsia" w:hAnsi="Helvetica"/>
          <w:sz w:val="20"/>
          <w:szCs w:val="20"/>
        </w:rPr>
        <w:t xml:space="preserve">Chef </w:t>
      </w:r>
      <w:proofErr w:type="spellStart"/>
      <w:r w:rsidRPr="00A21915">
        <w:rPr>
          <w:rFonts w:ascii="Helvetica" w:eastAsiaTheme="minorEastAsia" w:hAnsi="Helvetica"/>
          <w:sz w:val="20"/>
          <w:szCs w:val="20"/>
        </w:rPr>
        <w:t>Na’moks</w:t>
      </w:r>
      <w:proofErr w:type="spellEnd"/>
      <w:r w:rsidR="3B5E7965" w:rsidRPr="00A21915">
        <w:rPr>
          <w:rFonts w:ascii="Helvetica" w:eastAsiaTheme="minorEastAsia" w:hAnsi="Helvetica"/>
          <w:sz w:val="20"/>
          <w:szCs w:val="20"/>
        </w:rPr>
        <w:t xml:space="preserve">, </w:t>
      </w:r>
      <w:r w:rsidR="5ACB3EC8" w:rsidRPr="00A21915">
        <w:rPr>
          <w:rFonts w:ascii="Helvetica" w:eastAsiaTheme="minorEastAsia" w:hAnsi="Helvetica"/>
          <w:sz w:val="20"/>
          <w:szCs w:val="20"/>
        </w:rPr>
        <w:t xml:space="preserve">chef héréditaire </w:t>
      </w:r>
      <w:proofErr w:type="spellStart"/>
      <w:r w:rsidR="3B5E7965" w:rsidRPr="00A21915">
        <w:rPr>
          <w:rFonts w:ascii="Helvetica" w:eastAsiaTheme="minorEastAsia" w:hAnsi="Helvetica"/>
          <w:sz w:val="20"/>
          <w:szCs w:val="20"/>
        </w:rPr>
        <w:t>Wet’suwet’en</w:t>
      </w:r>
      <w:proofErr w:type="spellEnd"/>
    </w:p>
    <w:p w14:paraId="30898019" w14:textId="26D01B61" w:rsidR="009B1C37" w:rsidRPr="00A21915" w:rsidRDefault="4872DC8A" w:rsidP="00A21915">
      <w:pPr>
        <w:jc w:val="both"/>
        <w:rPr>
          <w:rFonts w:ascii="Helvetica" w:eastAsiaTheme="minorEastAsia" w:hAnsi="Helvetica"/>
          <w:i/>
          <w:iCs/>
          <w:sz w:val="20"/>
          <w:szCs w:val="20"/>
        </w:rPr>
      </w:pPr>
      <w:r w:rsidRPr="00A21915">
        <w:rPr>
          <w:rFonts w:ascii="Helvetica" w:eastAsiaTheme="minorEastAsia" w:hAnsi="Helvetica"/>
          <w:sz w:val="20"/>
          <w:szCs w:val="20"/>
        </w:rPr>
        <w:t>En vue du 4</w:t>
      </w:r>
      <w:r w:rsidRPr="00A21915">
        <w:rPr>
          <w:rFonts w:ascii="Helvetica" w:eastAsiaTheme="minorEastAsia" w:hAnsi="Helvetica"/>
          <w:sz w:val="20"/>
          <w:szCs w:val="20"/>
          <w:vertAlign w:val="superscript"/>
        </w:rPr>
        <w:t>ème</w:t>
      </w:r>
      <w:r w:rsidRPr="00A21915">
        <w:rPr>
          <w:rFonts w:ascii="Helvetica" w:eastAsiaTheme="minorEastAsia" w:hAnsi="Helvetica"/>
          <w:sz w:val="20"/>
          <w:szCs w:val="20"/>
        </w:rPr>
        <w:t xml:space="preserve"> cycle de l’Examen périodique universel (EPU) du Canada, qui se tiendra le 10 novembre 2023, </w:t>
      </w:r>
      <w:r w:rsidRPr="00A21915">
        <w:rPr>
          <w:rFonts w:ascii="Helvetica" w:eastAsiaTheme="minorEastAsia" w:hAnsi="Helvetica"/>
          <w:b/>
          <w:bCs/>
          <w:sz w:val="20"/>
          <w:szCs w:val="20"/>
        </w:rPr>
        <w:t>Amnistie internationale Canada a évalué la mise en œuvre des recommandations faites au Canada lors de son précédent EPU</w:t>
      </w:r>
      <w:r w:rsidRPr="00A21915">
        <w:rPr>
          <w:rFonts w:ascii="Helvetica" w:eastAsiaTheme="minorEastAsia" w:hAnsi="Helvetica"/>
          <w:sz w:val="20"/>
          <w:szCs w:val="20"/>
        </w:rPr>
        <w:t xml:space="preserve">. </w:t>
      </w:r>
    </w:p>
    <w:p w14:paraId="4B0FF60E" w14:textId="4D7D5EE7" w:rsidR="009B1C37" w:rsidRPr="00A21915" w:rsidRDefault="4872DC8A" w:rsidP="0C8277EB">
      <w:pPr>
        <w:jc w:val="center"/>
        <w:rPr>
          <w:rFonts w:ascii="Helvetica" w:eastAsiaTheme="minorEastAsia" w:hAnsi="Helvetica"/>
          <w:i/>
          <w:iCs/>
          <w:sz w:val="20"/>
          <w:szCs w:val="20"/>
        </w:rPr>
      </w:pPr>
      <w:r w:rsidRPr="00A21915">
        <w:rPr>
          <w:rFonts w:ascii="Helvetica" w:eastAsiaTheme="minorEastAsia" w:hAnsi="Helvetica"/>
          <w:i/>
          <w:iCs/>
          <w:sz w:val="20"/>
          <w:szCs w:val="20"/>
        </w:rPr>
        <w:t>«</w:t>
      </w:r>
      <w:r w:rsidRPr="00A21915">
        <w:rPr>
          <w:rFonts w:ascii="Helvetica" w:eastAsiaTheme="minorEastAsia" w:hAnsi="Helvetica"/>
          <w:sz w:val="20"/>
          <w:szCs w:val="20"/>
        </w:rPr>
        <w:t xml:space="preserve"> </w:t>
      </w:r>
      <w:r w:rsidR="447ADD71" w:rsidRPr="00A21915">
        <w:rPr>
          <w:rFonts w:ascii="Helvetica" w:eastAsiaTheme="minorEastAsia" w:hAnsi="Helvetica"/>
          <w:sz w:val="20"/>
          <w:szCs w:val="20"/>
        </w:rPr>
        <w:t>C</w:t>
      </w:r>
      <w:r w:rsidRPr="00A21915">
        <w:rPr>
          <w:rFonts w:ascii="Helvetica" w:eastAsiaTheme="minorEastAsia" w:hAnsi="Helvetica"/>
          <w:sz w:val="20"/>
          <w:szCs w:val="20"/>
        </w:rPr>
        <w:t>oncern</w:t>
      </w:r>
      <w:r w:rsidR="156D6595" w:rsidRPr="00A21915">
        <w:rPr>
          <w:rFonts w:ascii="Helvetica" w:eastAsiaTheme="minorEastAsia" w:hAnsi="Helvetica"/>
          <w:sz w:val="20"/>
          <w:szCs w:val="20"/>
        </w:rPr>
        <w:t>ant</w:t>
      </w:r>
      <w:r w:rsidRPr="00A21915">
        <w:rPr>
          <w:rFonts w:ascii="Helvetica" w:eastAsiaTheme="minorEastAsia" w:hAnsi="Helvetica"/>
          <w:sz w:val="20"/>
          <w:szCs w:val="20"/>
        </w:rPr>
        <w:t xml:space="preserve"> la situation des droits humains sur le terrain, certains points sont préoccupants</w:t>
      </w:r>
      <w:r w:rsidR="38A6BB89" w:rsidRPr="00A21915">
        <w:rPr>
          <w:rFonts w:ascii="Helvetica" w:eastAsiaTheme="minorEastAsia" w:hAnsi="Helvetica"/>
          <w:sz w:val="20"/>
          <w:szCs w:val="20"/>
        </w:rPr>
        <w:t xml:space="preserve"> </w:t>
      </w:r>
      <w:r w:rsidRPr="00A21915">
        <w:rPr>
          <w:rFonts w:ascii="Helvetica" w:eastAsiaTheme="minorEastAsia" w:hAnsi="Helvetica"/>
          <w:sz w:val="20"/>
          <w:szCs w:val="20"/>
        </w:rPr>
        <w:t xml:space="preserve">: l’absence de ratification de plusieurs instruments internationaux relatifs aux droits humains ou d’adhésion à ceux-ci, les lacunes dans le cadre national des droits humains, les formes systémiques et multifactorielles de racisme, de discrimination et de violence, l’insuffisance des mesures prises pour faire appliquer les droits économiques, sociaux et culturels et le manque de protection des droits humains dans le commerce et dans les industries extractives opérant à l’étranger. </w:t>
      </w:r>
      <w:r w:rsidRPr="00A21915">
        <w:rPr>
          <w:rFonts w:ascii="Helvetica" w:eastAsiaTheme="minorEastAsia" w:hAnsi="Helvetica"/>
          <w:i/>
          <w:iCs/>
          <w:sz w:val="20"/>
          <w:szCs w:val="20"/>
        </w:rPr>
        <w:t xml:space="preserve">» </w:t>
      </w:r>
    </w:p>
    <w:p w14:paraId="4F2C0362" w14:textId="6BC33E7A" w:rsidR="0C8277EB" w:rsidRPr="00A21915" w:rsidRDefault="4872DC8A" w:rsidP="00A21915">
      <w:pPr>
        <w:jc w:val="center"/>
        <w:rPr>
          <w:rFonts w:ascii="Helvetica" w:eastAsiaTheme="minorEastAsia" w:hAnsi="Helvetica"/>
          <w:sz w:val="20"/>
          <w:szCs w:val="20"/>
        </w:rPr>
      </w:pPr>
      <w:r w:rsidRPr="00A21915">
        <w:rPr>
          <w:rFonts w:ascii="Helvetica" w:eastAsiaTheme="minorEastAsia" w:hAnsi="Helvetica"/>
          <w:sz w:val="20"/>
          <w:szCs w:val="20"/>
        </w:rPr>
        <w:t>France-Isabelle Langlois</w:t>
      </w:r>
      <w:r w:rsidR="159925D8" w:rsidRPr="00A21915">
        <w:rPr>
          <w:rFonts w:ascii="Helvetica" w:eastAsiaTheme="minorEastAsia" w:hAnsi="Helvetica"/>
          <w:sz w:val="20"/>
          <w:szCs w:val="20"/>
        </w:rPr>
        <w:t xml:space="preserve"> - </w:t>
      </w:r>
      <w:r w:rsidRPr="00A21915">
        <w:rPr>
          <w:rFonts w:ascii="Helvetica" w:eastAsiaTheme="minorEastAsia" w:hAnsi="Helvetica"/>
          <w:sz w:val="20"/>
          <w:szCs w:val="20"/>
        </w:rPr>
        <w:t xml:space="preserve">Directrice générale Amnistie internationale Canada francophone </w:t>
      </w:r>
    </w:p>
    <w:p w14:paraId="67A26DB7" w14:textId="43AE1449" w:rsidR="6723801C" w:rsidRPr="00A21915" w:rsidRDefault="6723801C" w:rsidP="0C8277EB">
      <w:pPr>
        <w:jc w:val="center"/>
        <w:rPr>
          <w:rFonts w:ascii="Helvetica" w:eastAsiaTheme="minorEastAsia" w:hAnsi="Helvetica"/>
          <w:sz w:val="20"/>
          <w:szCs w:val="20"/>
        </w:rPr>
      </w:pPr>
      <w:r w:rsidRPr="00A21915">
        <w:rPr>
          <w:rFonts w:ascii="Helvetica" w:eastAsiaTheme="minorEastAsia" w:hAnsi="Helvetica"/>
          <w:sz w:val="20"/>
          <w:szCs w:val="20"/>
        </w:rPr>
        <w:t xml:space="preserve">« </w:t>
      </w:r>
      <w:r w:rsidR="3C328486" w:rsidRPr="00A21915">
        <w:rPr>
          <w:rFonts w:ascii="Helvetica" w:eastAsiaTheme="minorEastAsia" w:hAnsi="Helvetica"/>
          <w:sz w:val="20"/>
          <w:szCs w:val="20"/>
        </w:rPr>
        <w:t>À la veille du 75e anniversaire de la Déclaration des droits de l'homme et dans un contexte d'érosion préoccupante des droits humains à l'échelle mon</w:t>
      </w:r>
      <w:r w:rsidR="07440D94" w:rsidRPr="00A21915">
        <w:rPr>
          <w:rFonts w:ascii="Helvetica" w:eastAsiaTheme="minorEastAsia" w:hAnsi="Helvetica"/>
          <w:sz w:val="20"/>
          <w:szCs w:val="20"/>
        </w:rPr>
        <w:t>diale</w:t>
      </w:r>
      <w:r w:rsidR="3C328486" w:rsidRPr="00A21915">
        <w:rPr>
          <w:rFonts w:ascii="Helvetica" w:eastAsiaTheme="minorEastAsia" w:hAnsi="Helvetica"/>
          <w:sz w:val="20"/>
          <w:szCs w:val="20"/>
        </w:rPr>
        <w:t xml:space="preserve">, il est essentiel que le Canada fasse le point sur ses obligations en matière de droits humains au pays.  Le </w:t>
      </w:r>
      <w:r w:rsidR="59B354DB" w:rsidRPr="00A21915">
        <w:rPr>
          <w:rFonts w:ascii="Helvetica" w:eastAsiaTheme="minorEastAsia" w:hAnsi="Helvetica"/>
          <w:sz w:val="20"/>
          <w:szCs w:val="20"/>
        </w:rPr>
        <w:t xml:space="preserve">quatrième </w:t>
      </w:r>
      <w:r w:rsidR="3C328486" w:rsidRPr="00A21915">
        <w:rPr>
          <w:rFonts w:ascii="Helvetica" w:eastAsiaTheme="minorEastAsia" w:hAnsi="Helvetica"/>
          <w:sz w:val="20"/>
          <w:szCs w:val="20"/>
        </w:rPr>
        <w:t>cycle de l'EPU est une occasion unique pour le Canada de se positionner différemment et de placer les droits humains au centre de ses politiques fédérales, provinciales et territoriales.</w:t>
      </w:r>
      <w:r w:rsidR="6F0F862E" w:rsidRPr="00A21915">
        <w:rPr>
          <w:rFonts w:ascii="Helvetica" w:eastAsiaTheme="minorEastAsia" w:hAnsi="Helvetica"/>
          <w:i/>
          <w:iCs/>
          <w:sz w:val="20"/>
          <w:szCs w:val="20"/>
        </w:rPr>
        <w:t xml:space="preserve"> </w:t>
      </w:r>
      <w:r w:rsidR="030DC4D1" w:rsidRPr="00A21915">
        <w:rPr>
          <w:rFonts w:ascii="Helvetica" w:eastAsiaTheme="minorEastAsia" w:hAnsi="Helvetica"/>
          <w:i/>
          <w:iCs/>
          <w:sz w:val="20"/>
          <w:szCs w:val="20"/>
        </w:rPr>
        <w:t>»</w:t>
      </w:r>
      <w:r w:rsidR="7286A501" w:rsidRPr="00A21915">
        <w:rPr>
          <w:rFonts w:ascii="Helvetica" w:eastAsiaTheme="minorEastAsia" w:hAnsi="Helvetica"/>
          <w:sz w:val="20"/>
          <w:szCs w:val="20"/>
        </w:rPr>
        <w:t xml:space="preserve"> </w:t>
      </w:r>
    </w:p>
    <w:p w14:paraId="471BC370" w14:textId="656AC24F" w:rsidR="1F323CE1" w:rsidRPr="00A21915" w:rsidRDefault="1F323CE1" w:rsidP="0C8277EB">
      <w:pPr>
        <w:jc w:val="center"/>
        <w:rPr>
          <w:rFonts w:ascii="Helvetica" w:eastAsiaTheme="minorEastAsia" w:hAnsi="Helvetica"/>
          <w:sz w:val="20"/>
          <w:szCs w:val="20"/>
        </w:rPr>
      </w:pPr>
      <w:r w:rsidRPr="00A21915">
        <w:rPr>
          <w:rFonts w:ascii="Helvetica" w:eastAsiaTheme="minorEastAsia" w:hAnsi="Helvetica"/>
          <w:sz w:val="20"/>
          <w:szCs w:val="20"/>
        </w:rPr>
        <w:t xml:space="preserve">Ketty </w:t>
      </w:r>
      <w:proofErr w:type="spellStart"/>
      <w:r w:rsidRPr="00A21915">
        <w:rPr>
          <w:rFonts w:ascii="Helvetica" w:eastAsiaTheme="minorEastAsia" w:hAnsi="Helvetica"/>
          <w:sz w:val="20"/>
          <w:szCs w:val="20"/>
        </w:rPr>
        <w:t>Nivyabandi</w:t>
      </w:r>
      <w:proofErr w:type="spellEnd"/>
      <w:r w:rsidRPr="00A21915">
        <w:rPr>
          <w:rFonts w:ascii="Helvetica" w:eastAsiaTheme="minorEastAsia" w:hAnsi="Helvetica"/>
          <w:sz w:val="20"/>
          <w:szCs w:val="20"/>
        </w:rPr>
        <w:t xml:space="preserve"> – S</w:t>
      </w:r>
      <w:r w:rsidR="0FDB4B66" w:rsidRPr="00A21915">
        <w:rPr>
          <w:rFonts w:ascii="Helvetica" w:eastAsiaTheme="minorEastAsia" w:hAnsi="Helvetica"/>
          <w:sz w:val="20"/>
          <w:szCs w:val="20"/>
        </w:rPr>
        <w:t>ecrétaire exécutive</w:t>
      </w:r>
      <w:r w:rsidRPr="00A21915">
        <w:rPr>
          <w:rFonts w:ascii="Helvetica" w:eastAsiaTheme="minorEastAsia" w:hAnsi="Helvetica"/>
          <w:sz w:val="20"/>
          <w:szCs w:val="20"/>
        </w:rPr>
        <w:t>, Amnesty International Canada</w:t>
      </w:r>
      <w:r w:rsidR="51366634" w:rsidRPr="00A21915">
        <w:rPr>
          <w:rFonts w:ascii="Helvetica" w:eastAsiaTheme="minorEastAsia" w:hAnsi="Helvetica"/>
          <w:sz w:val="20"/>
          <w:szCs w:val="20"/>
        </w:rPr>
        <w:t>,</w:t>
      </w:r>
      <w:r w:rsidRPr="00A21915">
        <w:rPr>
          <w:rFonts w:ascii="Helvetica" w:eastAsiaTheme="minorEastAsia" w:hAnsi="Helvetica"/>
          <w:sz w:val="20"/>
          <w:szCs w:val="20"/>
        </w:rPr>
        <w:t xml:space="preserve"> </w:t>
      </w:r>
      <w:r w:rsidR="4B5401F2" w:rsidRPr="00A21915">
        <w:rPr>
          <w:rFonts w:ascii="Helvetica" w:eastAsiaTheme="minorEastAsia" w:hAnsi="Helvetica"/>
          <w:sz w:val="20"/>
          <w:szCs w:val="20"/>
        </w:rPr>
        <w:t>section anglophone</w:t>
      </w:r>
    </w:p>
    <w:p w14:paraId="7F6C65DB" w14:textId="7E07203B" w:rsidR="009B1C37" w:rsidRPr="00A21915" w:rsidRDefault="212EB67B" w:rsidP="0C8277EB">
      <w:pPr>
        <w:jc w:val="both"/>
        <w:rPr>
          <w:rFonts w:ascii="Helvetica" w:eastAsiaTheme="minorEastAsia" w:hAnsi="Helvetica"/>
          <w:sz w:val="20"/>
          <w:szCs w:val="20"/>
        </w:rPr>
      </w:pPr>
      <w:r w:rsidRPr="00A21915">
        <w:rPr>
          <w:rFonts w:ascii="Helvetica" w:eastAsiaTheme="minorEastAsia" w:hAnsi="Helvetica"/>
          <w:sz w:val="20"/>
          <w:szCs w:val="20"/>
        </w:rPr>
        <w:lastRenderedPageBreak/>
        <w:t xml:space="preserve">Amnistie internationale Canada </w:t>
      </w:r>
      <w:r w:rsidR="4872DC8A" w:rsidRPr="00A21915">
        <w:rPr>
          <w:rFonts w:ascii="Helvetica" w:eastAsiaTheme="minorEastAsia" w:hAnsi="Helvetica"/>
          <w:sz w:val="20"/>
          <w:szCs w:val="20"/>
        </w:rPr>
        <w:t>rappel</w:t>
      </w:r>
      <w:r w:rsidR="0A90EFE1" w:rsidRPr="00A21915">
        <w:rPr>
          <w:rFonts w:ascii="Helvetica" w:eastAsiaTheme="minorEastAsia" w:hAnsi="Helvetica"/>
          <w:sz w:val="20"/>
          <w:szCs w:val="20"/>
        </w:rPr>
        <w:t>le</w:t>
      </w:r>
      <w:r w:rsidR="4872DC8A" w:rsidRPr="00A21915">
        <w:rPr>
          <w:rFonts w:ascii="Helvetica" w:eastAsiaTheme="minorEastAsia" w:hAnsi="Helvetica"/>
          <w:sz w:val="20"/>
          <w:szCs w:val="20"/>
        </w:rPr>
        <w:t xml:space="preserve"> également que le Conseil des droits de l’homme avait recommandé aux </w:t>
      </w:r>
      <w:r w:rsidR="26D08474" w:rsidRPr="00A21915">
        <w:rPr>
          <w:rFonts w:ascii="Helvetica" w:eastAsiaTheme="minorEastAsia" w:hAnsi="Helvetica"/>
          <w:sz w:val="20"/>
          <w:szCs w:val="20"/>
        </w:rPr>
        <w:t>États membres</w:t>
      </w:r>
      <w:r w:rsidR="4872DC8A" w:rsidRPr="00A21915">
        <w:rPr>
          <w:rFonts w:ascii="Helvetica" w:eastAsiaTheme="minorEastAsia" w:hAnsi="Helvetica"/>
          <w:sz w:val="20"/>
          <w:szCs w:val="20"/>
        </w:rPr>
        <w:t xml:space="preserve"> d’entreprendre de vastes consultations avec l’ensemble des parties prenantes pour l’EPU.</w:t>
      </w:r>
      <w:r w:rsidR="3F2E66C7" w:rsidRPr="00A21915">
        <w:rPr>
          <w:rFonts w:ascii="Helvetica" w:eastAsiaTheme="minorEastAsia" w:hAnsi="Helvetica"/>
          <w:sz w:val="20"/>
          <w:szCs w:val="20"/>
        </w:rPr>
        <w:t xml:space="preserve"> </w:t>
      </w:r>
      <w:r w:rsidR="6F8EAA94" w:rsidRPr="00A21915">
        <w:rPr>
          <w:rFonts w:ascii="Helvetica" w:eastAsiaTheme="minorEastAsia" w:hAnsi="Helvetica"/>
          <w:sz w:val="20"/>
          <w:szCs w:val="20"/>
        </w:rPr>
        <w:t xml:space="preserve">L’organisation est heureuse </w:t>
      </w:r>
      <w:r w:rsidR="01349317" w:rsidRPr="00A21915">
        <w:rPr>
          <w:rFonts w:ascii="Helvetica" w:eastAsiaTheme="minorEastAsia" w:hAnsi="Helvetica"/>
          <w:sz w:val="20"/>
          <w:szCs w:val="20"/>
        </w:rPr>
        <w:t>d’avoir été sollicité</w:t>
      </w:r>
      <w:r w:rsidR="00A21915" w:rsidRPr="00A21915">
        <w:rPr>
          <w:rFonts w:ascii="Helvetica" w:eastAsiaTheme="minorEastAsia" w:hAnsi="Helvetica"/>
          <w:sz w:val="20"/>
          <w:szCs w:val="20"/>
        </w:rPr>
        <w:t>e</w:t>
      </w:r>
      <w:r w:rsidR="01349317" w:rsidRPr="00A21915">
        <w:rPr>
          <w:rFonts w:ascii="Helvetica" w:eastAsiaTheme="minorEastAsia" w:hAnsi="Helvetica"/>
          <w:sz w:val="20"/>
          <w:szCs w:val="20"/>
        </w:rPr>
        <w:t xml:space="preserve"> pour commenter le rapport préliminaire, mais ce processus n’est qu’une partie d’une consultation qui devrait arriver plus tôt et permettre un meilleur échange.</w:t>
      </w:r>
    </w:p>
    <w:p w14:paraId="051C4D92" w14:textId="77777777" w:rsidR="00A21915" w:rsidRPr="00A21915" w:rsidRDefault="4872DC8A" w:rsidP="0C8277EB">
      <w:pPr>
        <w:jc w:val="both"/>
        <w:rPr>
          <w:rFonts w:ascii="Helvetica" w:eastAsiaTheme="minorEastAsia" w:hAnsi="Helvetica"/>
          <w:sz w:val="20"/>
          <w:szCs w:val="20"/>
        </w:rPr>
      </w:pPr>
      <w:r w:rsidRPr="00A21915">
        <w:rPr>
          <w:rFonts w:ascii="Helvetica" w:eastAsiaTheme="minorEastAsia" w:hAnsi="Helvetica"/>
          <w:b/>
          <w:bCs/>
          <w:sz w:val="20"/>
          <w:szCs w:val="20"/>
        </w:rPr>
        <w:t>L</w:t>
      </w:r>
      <w:r w:rsidR="4B56B387" w:rsidRPr="00A21915">
        <w:rPr>
          <w:rFonts w:ascii="Helvetica" w:eastAsiaTheme="minorEastAsia" w:hAnsi="Helvetica"/>
          <w:b/>
          <w:bCs/>
          <w:sz w:val="20"/>
          <w:szCs w:val="20"/>
        </w:rPr>
        <w:t>e</w:t>
      </w:r>
      <w:r w:rsidRPr="00A21915">
        <w:rPr>
          <w:rFonts w:ascii="Helvetica" w:eastAsiaTheme="minorEastAsia" w:hAnsi="Helvetica"/>
          <w:b/>
          <w:bCs/>
          <w:sz w:val="20"/>
          <w:szCs w:val="20"/>
        </w:rPr>
        <w:t xml:space="preserve"> </w:t>
      </w:r>
      <w:r w:rsidR="099E8848" w:rsidRPr="00A21915">
        <w:rPr>
          <w:rFonts w:ascii="Helvetica" w:eastAsiaTheme="minorEastAsia" w:hAnsi="Helvetica"/>
          <w:b/>
          <w:bCs/>
          <w:sz w:val="20"/>
          <w:szCs w:val="20"/>
        </w:rPr>
        <w:t xml:space="preserve">bilan </w:t>
      </w:r>
      <w:r w:rsidRPr="00A21915">
        <w:rPr>
          <w:rFonts w:ascii="Helvetica" w:eastAsiaTheme="minorEastAsia" w:hAnsi="Helvetica"/>
          <w:b/>
          <w:bCs/>
          <w:sz w:val="20"/>
          <w:szCs w:val="20"/>
        </w:rPr>
        <w:t xml:space="preserve">du Canada réalisée dans le cadre de l’EPU est </w:t>
      </w:r>
      <w:r w:rsidR="2572C2B9" w:rsidRPr="00A21915">
        <w:rPr>
          <w:rFonts w:ascii="Helvetica" w:eastAsiaTheme="minorEastAsia" w:hAnsi="Helvetica"/>
          <w:b/>
          <w:bCs/>
          <w:sz w:val="20"/>
          <w:szCs w:val="20"/>
        </w:rPr>
        <w:t xml:space="preserve">une </w:t>
      </w:r>
      <w:r w:rsidRPr="00A21915">
        <w:rPr>
          <w:rFonts w:ascii="Helvetica" w:eastAsiaTheme="minorEastAsia" w:hAnsi="Helvetica"/>
          <w:b/>
          <w:bCs/>
          <w:sz w:val="20"/>
          <w:szCs w:val="20"/>
        </w:rPr>
        <w:t xml:space="preserve">opportunité </w:t>
      </w:r>
      <w:r w:rsidR="5278A938" w:rsidRPr="00A21915">
        <w:rPr>
          <w:rFonts w:ascii="Helvetica" w:eastAsiaTheme="minorEastAsia" w:hAnsi="Helvetica"/>
          <w:b/>
          <w:bCs/>
          <w:sz w:val="20"/>
          <w:szCs w:val="20"/>
        </w:rPr>
        <w:t>importante pour mettre en lumière les lacunes actuelles de la mise en œuvre des recommandations des Nations unies et d’y remédier</w:t>
      </w:r>
      <w:r w:rsidR="759705F7" w:rsidRPr="00A21915">
        <w:rPr>
          <w:rFonts w:ascii="Helvetica" w:eastAsiaTheme="minorEastAsia" w:hAnsi="Helvetica"/>
          <w:b/>
          <w:bCs/>
          <w:sz w:val="20"/>
          <w:szCs w:val="20"/>
        </w:rPr>
        <w:t xml:space="preserve"> par l’adoption d’un mécanisme efficace et transparent</w:t>
      </w:r>
      <w:r w:rsidR="5278A938" w:rsidRPr="00A21915">
        <w:rPr>
          <w:rFonts w:ascii="Helvetica" w:eastAsiaTheme="minorEastAsia" w:hAnsi="Helvetica"/>
          <w:sz w:val="20"/>
          <w:szCs w:val="20"/>
        </w:rPr>
        <w:t xml:space="preserve">. </w:t>
      </w:r>
      <w:r w:rsidR="1644935F" w:rsidRPr="00A21915">
        <w:rPr>
          <w:rFonts w:ascii="Helvetica" w:eastAsiaTheme="minorEastAsia" w:hAnsi="Helvetica"/>
          <w:sz w:val="20"/>
          <w:szCs w:val="20"/>
        </w:rPr>
        <w:t xml:space="preserve">C’est également un exercice important pour exposer </w:t>
      </w:r>
      <w:r w:rsidR="5BBDC831" w:rsidRPr="00A21915">
        <w:rPr>
          <w:rFonts w:ascii="Helvetica" w:eastAsiaTheme="minorEastAsia" w:hAnsi="Helvetica"/>
          <w:sz w:val="20"/>
          <w:szCs w:val="20"/>
        </w:rPr>
        <w:t xml:space="preserve">comment </w:t>
      </w:r>
      <w:r w:rsidR="7AB560D1" w:rsidRPr="00A21915">
        <w:rPr>
          <w:rFonts w:ascii="Helvetica" w:eastAsiaTheme="minorEastAsia" w:hAnsi="Helvetica"/>
          <w:sz w:val="20"/>
          <w:szCs w:val="20"/>
        </w:rPr>
        <w:t xml:space="preserve">les </w:t>
      </w:r>
      <w:r w:rsidR="5BBDC831" w:rsidRPr="00A21915">
        <w:rPr>
          <w:rFonts w:ascii="Helvetica" w:eastAsiaTheme="minorEastAsia" w:hAnsi="Helvetica"/>
          <w:sz w:val="20"/>
          <w:szCs w:val="20"/>
        </w:rPr>
        <w:t>pays développé</w:t>
      </w:r>
      <w:r w:rsidR="603CC5C3" w:rsidRPr="00A21915">
        <w:rPr>
          <w:rFonts w:ascii="Helvetica" w:eastAsiaTheme="minorEastAsia" w:hAnsi="Helvetica"/>
          <w:sz w:val="20"/>
          <w:szCs w:val="20"/>
        </w:rPr>
        <w:t>s</w:t>
      </w:r>
      <w:r w:rsidR="5BBDC831" w:rsidRPr="00A21915">
        <w:rPr>
          <w:rFonts w:ascii="Helvetica" w:eastAsiaTheme="minorEastAsia" w:hAnsi="Helvetica"/>
          <w:sz w:val="20"/>
          <w:szCs w:val="20"/>
        </w:rPr>
        <w:t xml:space="preserve"> comme le Canada doi</w:t>
      </w:r>
      <w:r w:rsidR="6A17EF8F" w:rsidRPr="00A21915">
        <w:rPr>
          <w:rFonts w:ascii="Helvetica" w:eastAsiaTheme="minorEastAsia" w:hAnsi="Helvetica"/>
          <w:sz w:val="20"/>
          <w:szCs w:val="20"/>
        </w:rPr>
        <w:t>vent</w:t>
      </w:r>
      <w:r w:rsidR="5BBDC831" w:rsidRPr="00A21915">
        <w:rPr>
          <w:rFonts w:ascii="Helvetica" w:eastAsiaTheme="minorEastAsia" w:hAnsi="Helvetica"/>
          <w:sz w:val="20"/>
          <w:szCs w:val="20"/>
        </w:rPr>
        <w:t xml:space="preserve"> en faire davantage et être </w:t>
      </w:r>
      <w:r w:rsidR="72832CB6" w:rsidRPr="00A21915">
        <w:rPr>
          <w:rFonts w:ascii="Helvetica" w:eastAsiaTheme="minorEastAsia" w:hAnsi="Helvetica"/>
          <w:sz w:val="20"/>
          <w:szCs w:val="20"/>
        </w:rPr>
        <w:t xml:space="preserve">des </w:t>
      </w:r>
      <w:r w:rsidR="5BBDC831" w:rsidRPr="00A21915">
        <w:rPr>
          <w:rFonts w:ascii="Helvetica" w:eastAsiaTheme="minorEastAsia" w:hAnsi="Helvetica"/>
          <w:sz w:val="20"/>
          <w:szCs w:val="20"/>
        </w:rPr>
        <w:t>exemple</w:t>
      </w:r>
      <w:r w:rsidR="752B2939" w:rsidRPr="00A21915">
        <w:rPr>
          <w:rFonts w:ascii="Helvetica" w:eastAsiaTheme="minorEastAsia" w:hAnsi="Helvetica"/>
          <w:sz w:val="20"/>
          <w:szCs w:val="20"/>
        </w:rPr>
        <w:t>s</w:t>
      </w:r>
      <w:r w:rsidR="5BBDC831" w:rsidRPr="00A21915">
        <w:rPr>
          <w:rFonts w:ascii="Helvetica" w:eastAsiaTheme="minorEastAsia" w:hAnsi="Helvetica"/>
          <w:sz w:val="20"/>
          <w:szCs w:val="20"/>
        </w:rPr>
        <w:t xml:space="preserve"> sur la scène internationale </w:t>
      </w:r>
      <w:r w:rsidR="698F35BD" w:rsidRPr="00A21915">
        <w:rPr>
          <w:rFonts w:ascii="Helvetica" w:eastAsiaTheme="minorEastAsia" w:hAnsi="Helvetica"/>
          <w:sz w:val="20"/>
          <w:szCs w:val="20"/>
        </w:rPr>
        <w:t>de</w:t>
      </w:r>
      <w:r w:rsidR="5BBDC831" w:rsidRPr="00A21915">
        <w:rPr>
          <w:rFonts w:ascii="Helvetica" w:eastAsiaTheme="minorEastAsia" w:hAnsi="Helvetica"/>
          <w:sz w:val="20"/>
          <w:szCs w:val="20"/>
        </w:rPr>
        <w:t xml:space="preserve"> respect, </w:t>
      </w:r>
      <w:r w:rsidR="1BE7205B" w:rsidRPr="00A21915">
        <w:rPr>
          <w:rFonts w:ascii="Helvetica" w:eastAsiaTheme="minorEastAsia" w:hAnsi="Helvetica"/>
          <w:sz w:val="20"/>
          <w:szCs w:val="20"/>
        </w:rPr>
        <w:t xml:space="preserve">de </w:t>
      </w:r>
      <w:r w:rsidR="5BBDC831" w:rsidRPr="00A21915">
        <w:rPr>
          <w:rFonts w:ascii="Helvetica" w:eastAsiaTheme="minorEastAsia" w:hAnsi="Helvetica"/>
          <w:sz w:val="20"/>
          <w:szCs w:val="20"/>
        </w:rPr>
        <w:t xml:space="preserve">promotion et </w:t>
      </w:r>
      <w:r w:rsidR="1E1C070E" w:rsidRPr="00A21915">
        <w:rPr>
          <w:rFonts w:ascii="Helvetica" w:eastAsiaTheme="minorEastAsia" w:hAnsi="Helvetica"/>
          <w:sz w:val="20"/>
          <w:szCs w:val="20"/>
        </w:rPr>
        <w:t>de</w:t>
      </w:r>
      <w:r w:rsidR="5BBDC831" w:rsidRPr="00A21915">
        <w:rPr>
          <w:rFonts w:ascii="Helvetica" w:eastAsiaTheme="minorEastAsia" w:hAnsi="Helvetica"/>
          <w:sz w:val="20"/>
          <w:szCs w:val="20"/>
        </w:rPr>
        <w:t xml:space="preserve"> mise en œuvre des droits humains. </w:t>
      </w:r>
      <w:r w:rsidRPr="00A21915">
        <w:rPr>
          <w:rFonts w:ascii="Helvetica" w:eastAsiaTheme="minorEastAsia" w:hAnsi="Helvetica"/>
          <w:sz w:val="20"/>
          <w:szCs w:val="20"/>
        </w:rPr>
        <w:t xml:space="preserve"> </w:t>
      </w:r>
    </w:p>
    <w:p w14:paraId="3BFEFB25" w14:textId="48404490" w:rsidR="009B1C37" w:rsidRDefault="7908B9BF" w:rsidP="00A21915">
      <w:pPr>
        <w:jc w:val="both"/>
        <w:rPr>
          <w:rFonts w:ascii="Helvetica" w:eastAsiaTheme="minorEastAsia" w:hAnsi="Helvetica"/>
          <w:sz w:val="20"/>
          <w:szCs w:val="20"/>
        </w:rPr>
      </w:pPr>
      <w:r w:rsidRPr="00A21915">
        <w:rPr>
          <w:rFonts w:ascii="Helvetica" w:eastAsiaTheme="minorEastAsia" w:hAnsi="Helvetica"/>
          <w:sz w:val="20"/>
          <w:szCs w:val="20"/>
        </w:rPr>
        <w:t>Accédez au r</w:t>
      </w:r>
      <w:r w:rsidR="0A708254" w:rsidRPr="00A21915">
        <w:rPr>
          <w:rFonts w:ascii="Helvetica" w:eastAsiaTheme="minorEastAsia" w:hAnsi="Helvetica"/>
          <w:sz w:val="20"/>
          <w:szCs w:val="20"/>
        </w:rPr>
        <w:t xml:space="preserve">apport d’Amnistie internationale sur le Canada pour l’Examen périodique </w:t>
      </w:r>
      <w:r w:rsidR="7DCAF376" w:rsidRPr="00A21915">
        <w:rPr>
          <w:rFonts w:ascii="Helvetica" w:eastAsiaTheme="minorEastAsia" w:hAnsi="Helvetica"/>
          <w:sz w:val="20"/>
          <w:szCs w:val="20"/>
        </w:rPr>
        <w:t xml:space="preserve">universel </w:t>
      </w:r>
      <w:hyperlink r:id="rId8" w:history="1">
        <w:r w:rsidR="00A21915" w:rsidRPr="00A21915">
          <w:rPr>
            <w:rStyle w:val="Hyperlien"/>
            <w:rFonts w:ascii="Helvetica" w:eastAsiaTheme="minorEastAsia" w:hAnsi="Helvetica"/>
            <w:sz w:val="20"/>
            <w:szCs w:val="20"/>
          </w:rPr>
          <w:t>ici</w:t>
        </w:r>
      </w:hyperlink>
      <w:r w:rsidR="00A21915" w:rsidRPr="00A21915">
        <w:rPr>
          <w:rFonts w:ascii="Helvetica" w:eastAsiaTheme="minorEastAsia" w:hAnsi="Helvetica"/>
          <w:sz w:val="20"/>
          <w:szCs w:val="20"/>
        </w:rPr>
        <w:t xml:space="preserve">. </w:t>
      </w:r>
      <w:r w:rsidR="0A708254" w:rsidRPr="00A21915">
        <w:rPr>
          <w:rFonts w:ascii="Helvetica" w:eastAsiaTheme="minorEastAsia" w:hAnsi="Helvetica"/>
          <w:sz w:val="20"/>
          <w:szCs w:val="20"/>
        </w:rPr>
        <w:t xml:space="preserve"> </w:t>
      </w:r>
    </w:p>
    <w:p w14:paraId="077DB962" w14:textId="77777777" w:rsidR="00A21915" w:rsidRPr="00A21915" w:rsidRDefault="00A21915" w:rsidP="00A21915">
      <w:pPr>
        <w:jc w:val="both"/>
        <w:rPr>
          <w:rFonts w:ascii="Helvetica" w:eastAsiaTheme="minorEastAsia" w:hAnsi="Helvetica"/>
          <w:sz w:val="20"/>
          <w:szCs w:val="20"/>
        </w:rPr>
      </w:pPr>
    </w:p>
    <w:p w14:paraId="7C268BD2" w14:textId="77777777" w:rsidR="00A21915" w:rsidRDefault="00A21915" w:rsidP="00A21915">
      <w:pPr>
        <w:jc w:val="right"/>
        <w:rPr>
          <w:rFonts w:ascii="Helvetica" w:eastAsia="Helvetica" w:hAnsi="Helvetica" w:cs="Helvetica"/>
          <w:sz w:val="18"/>
          <w:szCs w:val="18"/>
        </w:rPr>
      </w:pPr>
      <w:r w:rsidRPr="3E916A63">
        <w:rPr>
          <w:rFonts w:ascii="Helvetica" w:eastAsia="Helvetica" w:hAnsi="Helvetica" w:cs="Helvetica"/>
          <w:sz w:val="18"/>
          <w:szCs w:val="18"/>
        </w:rPr>
        <w:t>Pour toutes questions ou demandes d’entrevues :</w:t>
      </w:r>
    </w:p>
    <w:p w14:paraId="6DCEF2EB" w14:textId="77777777" w:rsidR="00A21915" w:rsidRDefault="00A21915" w:rsidP="00A21915">
      <w:pPr>
        <w:jc w:val="right"/>
        <w:rPr>
          <w:rFonts w:ascii="Helvetica" w:eastAsia="Helvetica" w:hAnsi="Helvetica" w:cs="Helvetica"/>
          <w:sz w:val="18"/>
          <w:szCs w:val="18"/>
        </w:rPr>
      </w:pPr>
      <w:r w:rsidRPr="3E916A63">
        <w:rPr>
          <w:rFonts w:ascii="Helvetica" w:eastAsia="Helvetica" w:hAnsi="Helvetica" w:cs="Helvetica"/>
          <w:sz w:val="18"/>
          <w:szCs w:val="18"/>
        </w:rPr>
        <w:t>Maude Choquette</w:t>
      </w:r>
      <w:r>
        <w:br/>
      </w:r>
      <w:r w:rsidRPr="3E916A63">
        <w:rPr>
          <w:rFonts w:ascii="Helvetica" w:eastAsia="Helvetica" w:hAnsi="Helvetica" w:cs="Helvetica"/>
          <w:sz w:val="18"/>
          <w:szCs w:val="18"/>
        </w:rPr>
        <w:t>Conseillère aux communications et aux relations publiques</w:t>
      </w:r>
      <w:r>
        <w:br/>
      </w:r>
      <w:hyperlink r:id="rId9">
        <w:r w:rsidRPr="3E916A63">
          <w:rPr>
            <w:rStyle w:val="Hyperlien"/>
            <w:rFonts w:ascii="Helvetica" w:eastAsia="Helvetica" w:hAnsi="Helvetica" w:cs="Helvetica"/>
            <w:sz w:val="18"/>
            <w:szCs w:val="18"/>
          </w:rPr>
          <w:t>mchoquette@amnistie.ca</w:t>
        </w:r>
      </w:hyperlink>
      <w:r w:rsidRPr="3E916A63">
        <w:rPr>
          <w:rFonts w:ascii="Helvetica" w:eastAsia="Helvetica" w:hAnsi="Helvetica" w:cs="Helvetica"/>
          <w:sz w:val="18"/>
          <w:szCs w:val="18"/>
        </w:rPr>
        <w:t xml:space="preserve"> | +1 514 766 9766 </w:t>
      </w:r>
      <w:proofErr w:type="gramStart"/>
      <w:r w:rsidRPr="3E916A63">
        <w:rPr>
          <w:rFonts w:ascii="Helvetica" w:eastAsia="Helvetica" w:hAnsi="Helvetica" w:cs="Helvetica"/>
          <w:sz w:val="18"/>
          <w:szCs w:val="18"/>
        </w:rPr>
        <w:t>poste</w:t>
      </w:r>
      <w:proofErr w:type="gramEnd"/>
      <w:r w:rsidRPr="3E916A63">
        <w:rPr>
          <w:rFonts w:ascii="Helvetica" w:eastAsia="Helvetica" w:hAnsi="Helvetica" w:cs="Helvetica"/>
          <w:sz w:val="18"/>
          <w:szCs w:val="18"/>
        </w:rPr>
        <w:t xml:space="preserve"> 5236</w:t>
      </w:r>
    </w:p>
    <w:p w14:paraId="083D43FC" w14:textId="383376BA" w:rsidR="0C8277EB" w:rsidRDefault="0C8277EB" w:rsidP="0C8277EB">
      <w:pPr>
        <w:rPr>
          <w:rFonts w:eastAsiaTheme="minorEastAsia"/>
        </w:rPr>
      </w:pPr>
    </w:p>
    <w:sectPr w:rsidR="0C8277EB" w:rsidSect="00A21915">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BLzg1Qq0MHo4Z2" int2:id="FGrn4AqN">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737EE5"/>
    <w:rsid w:val="0001430C"/>
    <w:rsid w:val="00273647"/>
    <w:rsid w:val="0068C14A"/>
    <w:rsid w:val="00971DD6"/>
    <w:rsid w:val="009B1C37"/>
    <w:rsid w:val="00A21915"/>
    <w:rsid w:val="00F91795"/>
    <w:rsid w:val="010C75B6"/>
    <w:rsid w:val="01259E13"/>
    <w:rsid w:val="012D1EE2"/>
    <w:rsid w:val="01349317"/>
    <w:rsid w:val="014BD8DC"/>
    <w:rsid w:val="01696612"/>
    <w:rsid w:val="01A18029"/>
    <w:rsid w:val="01B6B566"/>
    <w:rsid w:val="02AA3190"/>
    <w:rsid w:val="030DC4D1"/>
    <w:rsid w:val="031A5FBE"/>
    <w:rsid w:val="031A6D59"/>
    <w:rsid w:val="03D22CD3"/>
    <w:rsid w:val="04A106D4"/>
    <w:rsid w:val="04C48061"/>
    <w:rsid w:val="04F1FA2D"/>
    <w:rsid w:val="054522CB"/>
    <w:rsid w:val="05490680"/>
    <w:rsid w:val="05891BDF"/>
    <w:rsid w:val="060AA4FC"/>
    <w:rsid w:val="0622F70D"/>
    <w:rsid w:val="063CD735"/>
    <w:rsid w:val="064B7468"/>
    <w:rsid w:val="065B266C"/>
    <w:rsid w:val="07440D94"/>
    <w:rsid w:val="07602922"/>
    <w:rsid w:val="0847C99F"/>
    <w:rsid w:val="0884FD7F"/>
    <w:rsid w:val="08DD971A"/>
    <w:rsid w:val="094245BE"/>
    <w:rsid w:val="09792418"/>
    <w:rsid w:val="099E8848"/>
    <w:rsid w:val="09E574E4"/>
    <w:rsid w:val="0A515F18"/>
    <w:rsid w:val="0A708254"/>
    <w:rsid w:val="0A90EFE1"/>
    <w:rsid w:val="0AF71FFB"/>
    <w:rsid w:val="0B098506"/>
    <w:rsid w:val="0B69473D"/>
    <w:rsid w:val="0BB0337C"/>
    <w:rsid w:val="0C262C84"/>
    <w:rsid w:val="0C7995A2"/>
    <w:rsid w:val="0C8277EB"/>
    <w:rsid w:val="0CD6B85B"/>
    <w:rsid w:val="0D16EFE5"/>
    <w:rsid w:val="0D2596D0"/>
    <w:rsid w:val="0D461020"/>
    <w:rsid w:val="0D942DC4"/>
    <w:rsid w:val="0E10DBDF"/>
    <w:rsid w:val="0E2EC0BD"/>
    <w:rsid w:val="0ECB7016"/>
    <w:rsid w:val="0F0AC141"/>
    <w:rsid w:val="0FDB4B66"/>
    <w:rsid w:val="103AF3B8"/>
    <w:rsid w:val="10565505"/>
    <w:rsid w:val="107DB0E2"/>
    <w:rsid w:val="109999FF"/>
    <w:rsid w:val="10D43B09"/>
    <w:rsid w:val="11A56CFD"/>
    <w:rsid w:val="11D2E4CB"/>
    <w:rsid w:val="12198143"/>
    <w:rsid w:val="1293A04A"/>
    <w:rsid w:val="12E982F5"/>
    <w:rsid w:val="13B551A4"/>
    <w:rsid w:val="143644C7"/>
    <w:rsid w:val="156D6595"/>
    <w:rsid w:val="159925D8"/>
    <w:rsid w:val="15ADB0F2"/>
    <w:rsid w:val="15BC7B01"/>
    <w:rsid w:val="1644935F"/>
    <w:rsid w:val="16BD599E"/>
    <w:rsid w:val="16DA75D1"/>
    <w:rsid w:val="1707A214"/>
    <w:rsid w:val="17F02C26"/>
    <w:rsid w:val="180324A1"/>
    <w:rsid w:val="18C06E8F"/>
    <w:rsid w:val="18E991B5"/>
    <w:rsid w:val="192AD48E"/>
    <w:rsid w:val="19AAA021"/>
    <w:rsid w:val="1A431A25"/>
    <w:rsid w:val="1A9F6D60"/>
    <w:rsid w:val="1B6343B5"/>
    <w:rsid w:val="1B82BA78"/>
    <w:rsid w:val="1BE7205B"/>
    <w:rsid w:val="1CF0C09E"/>
    <w:rsid w:val="1D4FB22D"/>
    <w:rsid w:val="1E1C070E"/>
    <w:rsid w:val="1F323CE1"/>
    <w:rsid w:val="212EB67B"/>
    <w:rsid w:val="215E3156"/>
    <w:rsid w:val="21651EBA"/>
    <w:rsid w:val="2346B6AF"/>
    <w:rsid w:val="2410C4BE"/>
    <w:rsid w:val="2429ED1B"/>
    <w:rsid w:val="245B59F7"/>
    <w:rsid w:val="249ADE7A"/>
    <w:rsid w:val="2572C2B9"/>
    <w:rsid w:val="26D08474"/>
    <w:rsid w:val="270F0128"/>
    <w:rsid w:val="271D973C"/>
    <w:rsid w:val="27899F77"/>
    <w:rsid w:val="27E3163B"/>
    <w:rsid w:val="28A438D1"/>
    <w:rsid w:val="28A6823D"/>
    <w:rsid w:val="28E3C120"/>
    <w:rsid w:val="29256FD8"/>
    <w:rsid w:val="295FD83F"/>
    <w:rsid w:val="2A344E63"/>
    <w:rsid w:val="2A800642"/>
    <w:rsid w:val="2B266837"/>
    <w:rsid w:val="2C3D0DA3"/>
    <w:rsid w:val="2CB67695"/>
    <w:rsid w:val="2CD28CC3"/>
    <w:rsid w:val="2EE158CF"/>
    <w:rsid w:val="2F6555FD"/>
    <w:rsid w:val="2F92188E"/>
    <w:rsid w:val="2FC37F83"/>
    <w:rsid w:val="301DB7F2"/>
    <w:rsid w:val="30D8519B"/>
    <w:rsid w:val="31412EE8"/>
    <w:rsid w:val="31E1CDEB"/>
    <w:rsid w:val="326D43A9"/>
    <w:rsid w:val="32BC4F64"/>
    <w:rsid w:val="342B6D76"/>
    <w:rsid w:val="35682AD5"/>
    <w:rsid w:val="356A27BE"/>
    <w:rsid w:val="365B3E59"/>
    <w:rsid w:val="36D7979B"/>
    <w:rsid w:val="36E94C3B"/>
    <w:rsid w:val="3766C7DA"/>
    <w:rsid w:val="377C4FAD"/>
    <w:rsid w:val="37AA10EA"/>
    <w:rsid w:val="38A6BB89"/>
    <w:rsid w:val="38B5E19A"/>
    <w:rsid w:val="38CB68D7"/>
    <w:rsid w:val="395F09A8"/>
    <w:rsid w:val="39764D1C"/>
    <w:rsid w:val="3A20ECFD"/>
    <w:rsid w:val="3A588E17"/>
    <w:rsid w:val="3A63E646"/>
    <w:rsid w:val="3A9E1792"/>
    <w:rsid w:val="3AE1B1AC"/>
    <w:rsid w:val="3AF54A4A"/>
    <w:rsid w:val="3AFADA09"/>
    <w:rsid w:val="3B5E7965"/>
    <w:rsid w:val="3B89ECFF"/>
    <w:rsid w:val="3BBA4ED7"/>
    <w:rsid w:val="3BE5A96F"/>
    <w:rsid w:val="3C328486"/>
    <w:rsid w:val="3C96AA6A"/>
    <w:rsid w:val="3D07E8E2"/>
    <w:rsid w:val="3D1A1BE3"/>
    <w:rsid w:val="3D2DCC03"/>
    <w:rsid w:val="3D34686A"/>
    <w:rsid w:val="3D3B53F1"/>
    <w:rsid w:val="3D3F6562"/>
    <w:rsid w:val="3D9EBB79"/>
    <w:rsid w:val="3EA3B943"/>
    <w:rsid w:val="3EC99C64"/>
    <w:rsid w:val="3EDB35C3"/>
    <w:rsid w:val="3EF2FA9D"/>
    <w:rsid w:val="3EFF18D3"/>
    <w:rsid w:val="3F2E66C7"/>
    <w:rsid w:val="3F507685"/>
    <w:rsid w:val="3F586058"/>
    <w:rsid w:val="3FEDAB9E"/>
    <w:rsid w:val="40F430B9"/>
    <w:rsid w:val="410D5916"/>
    <w:rsid w:val="42013D26"/>
    <w:rsid w:val="431A3207"/>
    <w:rsid w:val="43736A04"/>
    <w:rsid w:val="447ADD71"/>
    <w:rsid w:val="448A0BC5"/>
    <w:rsid w:val="44A4EE15"/>
    <w:rsid w:val="44C8E1BE"/>
    <w:rsid w:val="45459E1A"/>
    <w:rsid w:val="468F03B1"/>
    <w:rsid w:val="46E647A8"/>
    <w:rsid w:val="47EEFF2C"/>
    <w:rsid w:val="4846DB27"/>
    <w:rsid w:val="4872DC8A"/>
    <w:rsid w:val="48C8B558"/>
    <w:rsid w:val="49CCD64E"/>
    <w:rsid w:val="49FCF6A3"/>
    <w:rsid w:val="4A0EACEB"/>
    <w:rsid w:val="4A39C6D9"/>
    <w:rsid w:val="4AE1DBCA"/>
    <w:rsid w:val="4B5401F2"/>
    <w:rsid w:val="4B56B387"/>
    <w:rsid w:val="4C12C211"/>
    <w:rsid w:val="4C28C4EE"/>
    <w:rsid w:val="4D2FFD63"/>
    <w:rsid w:val="4DCDF9DE"/>
    <w:rsid w:val="4DEACE4A"/>
    <w:rsid w:val="4E14B245"/>
    <w:rsid w:val="4E6CBE57"/>
    <w:rsid w:val="4EE0BC4D"/>
    <w:rsid w:val="5024E90C"/>
    <w:rsid w:val="503B7B30"/>
    <w:rsid w:val="503FA5F5"/>
    <w:rsid w:val="5041736E"/>
    <w:rsid w:val="51366634"/>
    <w:rsid w:val="51700701"/>
    <w:rsid w:val="519583E1"/>
    <w:rsid w:val="5278A938"/>
    <w:rsid w:val="5294E95D"/>
    <w:rsid w:val="52A2D989"/>
    <w:rsid w:val="531CBB80"/>
    <w:rsid w:val="537A75A9"/>
    <w:rsid w:val="53A2C48D"/>
    <w:rsid w:val="53B4BFB9"/>
    <w:rsid w:val="53F82221"/>
    <w:rsid w:val="550366CE"/>
    <w:rsid w:val="551C8FDB"/>
    <w:rsid w:val="5535B838"/>
    <w:rsid w:val="55368AAF"/>
    <w:rsid w:val="55A9BE23"/>
    <w:rsid w:val="55E6EC9B"/>
    <w:rsid w:val="56437824"/>
    <w:rsid w:val="57458E84"/>
    <w:rsid w:val="574DAB82"/>
    <w:rsid w:val="57767C5E"/>
    <w:rsid w:val="578D7901"/>
    <w:rsid w:val="5833F4A2"/>
    <w:rsid w:val="58B0F314"/>
    <w:rsid w:val="58DFD827"/>
    <w:rsid w:val="591E8D5D"/>
    <w:rsid w:val="598A9B43"/>
    <w:rsid w:val="5991DA62"/>
    <w:rsid w:val="59B354DB"/>
    <w:rsid w:val="59B7F8A1"/>
    <w:rsid w:val="5A34FA65"/>
    <w:rsid w:val="5A4CC375"/>
    <w:rsid w:val="5A854C44"/>
    <w:rsid w:val="5ACB3EC8"/>
    <w:rsid w:val="5B87253E"/>
    <w:rsid w:val="5BBDC831"/>
    <w:rsid w:val="5BE893D6"/>
    <w:rsid w:val="5C048ABA"/>
    <w:rsid w:val="5CAA772B"/>
    <w:rsid w:val="5CB8E0C3"/>
    <w:rsid w:val="5D61290A"/>
    <w:rsid w:val="5D9C73B6"/>
    <w:rsid w:val="5E4BDB6C"/>
    <w:rsid w:val="5EF8C2B5"/>
    <w:rsid w:val="5FF870C6"/>
    <w:rsid w:val="60236809"/>
    <w:rsid w:val="603CC5C3"/>
    <w:rsid w:val="60C56D8D"/>
    <w:rsid w:val="60CA5201"/>
    <w:rsid w:val="618E1851"/>
    <w:rsid w:val="6210EFE5"/>
    <w:rsid w:val="6365EB2E"/>
    <w:rsid w:val="640CAF97"/>
    <w:rsid w:val="643E32DE"/>
    <w:rsid w:val="64D88ECB"/>
    <w:rsid w:val="64F6D92C"/>
    <w:rsid w:val="656BC6A3"/>
    <w:rsid w:val="65A87FF8"/>
    <w:rsid w:val="6709DF82"/>
    <w:rsid w:val="6723801C"/>
    <w:rsid w:val="67C42E18"/>
    <w:rsid w:val="686D1D41"/>
    <w:rsid w:val="687241ED"/>
    <w:rsid w:val="68737EE5"/>
    <w:rsid w:val="68D8529C"/>
    <w:rsid w:val="693DE524"/>
    <w:rsid w:val="698F35BD"/>
    <w:rsid w:val="6990E7B9"/>
    <w:rsid w:val="69990377"/>
    <w:rsid w:val="69992A36"/>
    <w:rsid w:val="69CB4D68"/>
    <w:rsid w:val="69E1B130"/>
    <w:rsid w:val="6A019D0B"/>
    <w:rsid w:val="6A17EF8F"/>
    <w:rsid w:val="6A6AD4C5"/>
    <w:rsid w:val="6B1D73BF"/>
    <w:rsid w:val="6B789F1C"/>
    <w:rsid w:val="6B8F6931"/>
    <w:rsid w:val="6BB3D3C1"/>
    <w:rsid w:val="6C06A526"/>
    <w:rsid w:val="6C69BC43"/>
    <w:rsid w:val="6CAF29D8"/>
    <w:rsid w:val="6D409E8B"/>
    <w:rsid w:val="6E2ED4B9"/>
    <w:rsid w:val="6E52BF7D"/>
    <w:rsid w:val="6E6D7EEF"/>
    <w:rsid w:val="6EAAA517"/>
    <w:rsid w:val="6EC6D3C3"/>
    <w:rsid w:val="6F0F862E"/>
    <w:rsid w:val="6F2FD189"/>
    <w:rsid w:val="6F57895B"/>
    <w:rsid w:val="6F66FF89"/>
    <w:rsid w:val="6F8EAA94"/>
    <w:rsid w:val="6FABE031"/>
    <w:rsid w:val="71129F18"/>
    <w:rsid w:val="7123AF22"/>
    <w:rsid w:val="714FC2C3"/>
    <w:rsid w:val="71C5BBCB"/>
    <w:rsid w:val="71D51810"/>
    <w:rsid w:val="72832CB6"/>
    <w:rsid w:val="7286A501"/>
    <w:rsid w:val="734E8997"/>
    <w:rsid w:val="747F3521"/>
    <w:rsid w:val="74982C69"/>
    <w:rsid w:val="74D9D4A2"/>
    <w:rsid w:val="74F4B81E"/>
    <w:rsid w:val="75067C7F"/>
    <w:rsid w:val="752B2939"/>
    <w:rsid w:val="755C8813"/>
    <w:rsid w:val="759705F7"/>
    <w:rsid w:val="75D44070"/>
    <w:rsid w:val="768B4930"/>
    <w:rsid w:val="774BA0BA"/>
    <w:rsid w:val="7908B9BF"/>
    <w:rsid w:val="79E9D54D"/>
    <w:rsid w:val="7A035E96"/>
    <w:rsid w:val="7A72E4E6"/>
    <w:rsid w:val="7AB560D1"/>
    <w:rsid w:val="7B24DA5A"/>
    <w:rsid w:val="7B67350D"/>
    <w:rsid w:val="7B827017"/>
    <w:rsid w:val="7C0EB547"/>
    <w:rsid w:val="7D588B7F"/>
    <w:rsid w:val="7DCAF376"/>
    <w:rsid w:val="7E31C54F"/>
    <w:rsid w:val="7F6F61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7EE5"/>
  <w15:chartTrackingRefBased/>
  <w15:docId w15:val="{F75AA97B-CF20-4DCF-B5D3-93546954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Pr>
      <w:color w:val="0563C1" w:themeColor="hyperlink"/>
      <w:u w:val="single"/>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A21915"/>
    <w:rPr>
      <w:b/>
      <w:bCs/>
    </w:rPr>
  </w:style>
  <w:style w:type="character" w:customStyle="1" w:styleId="ObjetducommentaireCar">
    <w:name w:val="Objet du commentaire Car"/>
    <w:basedOn w:val="CommentaireCar"/>
    <w:link w:val="Objetducommentaire"/>
    <w:uiPriority w:val="99"/>
    <w:semiHidden/>
    <w:rsid w:val="00A21915"/>
    <w:rPr>
      <w:b/>
      <w:bCs/>
      <w:sz w:val="20"/>
      <w:szCs w:val="20"/>
    </w:rPr>
  </w:style>
  <w:style w:type="character" w:styleId="Mentionnonrsolue">
    <w:name w:val="Unresolved Mention"/>
    <w:basedOn w:val="Policepardfaut"/>
    <w:uiPriority w:val="99"/>
    <w:semiHidden/>
    <w:unhideWhenUsed/>
    <w:rsid w:val="00A21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nistie.ca/sinformer/2023/canada/canada-les-droits-humains-en-danger-communication-damnesty-international-pour"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choquette@amnisti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4dd84-5f9c-4168-8bfd-51b40261616f">
      <Terms xmlns="http://schemas.microsoft.com/office/infopath/2007/PartnerControls"/>
    </lcf76f155ced4ddcb4097134ff3c332f>
    <TaxCatchAll xmlns="060817af-411d-464f-884e-ca21f829da4d" xsi:nil="true"/>
    <SharedWithUsers xmlns="060817af-411d-464f-884e-ca21f829da4d">
      <UserInfo>
        <DisplayName>France-Isabelle Langlois</DisplayName>
        <AccountId>28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F74440C68BD428D121EBDBE703083" ma:contentTypeVersion="17" ma:contentTypeDescription="Create a new document." ma:contentTypeScope="" ma:versionID="46a7f4cf9c574b5634f1e3ccc16ce5eb">
  <xsd:schema xmlns:xsd="http://www.w3.org/2001/XMLSchema" xmlns:xs="http://www.w3.org/2001/XMLSchema" xmlns:p="http://schemas.microsoft.com/office/2006/metadata/properties" xmlns:ns2="40a4dd84-5f9c-4168-8bfd-51b40261616f" xmlns:ns3="060817af-411d-464f-884e-ca21f829da4d" targetNamespace="http://schemas.microsoft.com/office/2006/metadata/properties" ma:root="true" ma:fieldsID="b8cb0da6342ac89c147275110dda41b2" ns2:_="" ns3:_="">
    <xsd:import namespace="40a4dd84-5f9c-4168-8bfd-51b40261616f"/>
    <xsd:import namespace="060817af-411d-464f-884e-ca21f829d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4dd84-5f9c-4168-8bfd-51b402616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56e25-c5a8-4687-a5b5-ba71edce1b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817af-411d-464f-884e-ca21f829da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e27854-5239-4242-bea3-dd7d862bca50}" ma:internalName="TaxCatchAll" ma:showField="CatchAllData" ma:web="060817af-411d-464f-884e-ca21f829d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2D1C9-F6B2-477F-8BBD-60A68803543B}">
  <ds:schemaRefs>
    <ds:schemaRef ds:uri="http://schemas.microsoft.com/office/2006/metadata/properties"/>
    <ds:schemaRef ds:uri="http://schemas.microsoft.com/office/infopath/2007/PartnerControls"/>
    <ds:schemaRef ds:uri="40a4dd84-5f9c-4168-8bfd-51b40261616f"/>
    <ds:schemaRef ds:uri="060817af-411d-464f-884e-ca21f829da4d"/>
  </ds:schemaRefs>
</ds:datastoreItem>
</file>

<file path=customXml/itemProps2.xml><?xml version="1.0" encoding="utf-8"?>
<ds:datastoreItem xmlns:ds="http://schemas.openxmlformats.org/officeDocument/2006/customXml" ds:itemID="{0802F1D6-EC35-47E2-9AC6-270B05445DC9}">
  <ds:schemaRefs>
    <ds:schemaRef ds:uri="http://schemas.microsoft.com/sharepoint/v3/contenttype/forms"/>
  </ds:schemaRefs>
</ds:datastoreItem>
</file>

<file path=customXml/itemProps3.xml><?xml version="1.0" encoding="utf-8"?>
<ds:datastoreItem xmlns:ds="http://schemas.openxmlformats.org/officeDocument/2006/customXml" ds:itemID="{2F00210A-957B-4746-B2B7-5A0188F6D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4dd84-5f9c-4168-8bfd-51b40261616f"/>
    <ds:schemaRef ds:uri="060817af-411d-464f-884e-ca21f829d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775</Words>
  <Characters>4265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Millia Collombat</dc:creator>
  <cp:keywords/>
  <dc:description/>
  <cp:lastModifiedBy>Millia Collombat</cp:lastModifiedBy>
  <cp:revision>3</cp:revision>
  <dcterms:created xsi:type="dcterms:W3CDTF">2023-10-17T14:16:00Z</dcterms:created>
  <dcterms:modified xsi:type="dcterms:W3CDTF">2023-11-06T15:20:00Z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0x010100FA8F74440C68BD428D121EBDBE703083</vt:lpwstr>
  </property>
  <property fmtid="{D5CDD505-2E9C-101B-9397-08002B2CF9AE}" pid="3" name="MediaServiceImageTags">
    <vt:lpwstr/>
  </property>
</Properties>
</file>